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11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033861" w14:paraId="03F17733" w14:textId="77777777" w:rsidTr="009258F7">
        <w:trPr>
          <w:trHeight w:val="679"/>
        </w:trPr>
        <w:tc>
          <w:tcPr>
            <w:tcW w:w="9781" w:type="dxa"/>
            <w:tcBorders>
              <w:left w:val="nil"/>
              <w:right w:val="nil"/>
            </w:tcBorders>
            <w:shd w:val="clear" w:color="auto" w:fill="FFFFFF" w:themeFill="background1"/>
            <w:vAlign w:val="center"/>
          </w:tcPr>
          <w:p w14:paraId="7F638704" w14:textId="77777777" w:rsidR="00033861" w:rsidRDefault="0097544B" w:rsidP="000616E0">
            <w:pPr>
              <w:spacing w:line="480" w:lineRule="exact"/>
              <w:jc w:val="center"/>
              <w:rPr>
                <w:rFonts w:ascii="HGP明朝E" w:eastAsia="HGP明朝E" w:hAnsi="HGP明朝E" w:cs="メイリオ"/>
                <w:kern w:val="0"/>
                <w:sz w:val="32"/>
                <w:szCs w:val="32"/>
              </w:rPr>
            </w:pPr>
            <w:r w:rsidRPr="000616E0">
              <w:rPr>
                <w:rFonts w:ascii="HGP明朝E" w:eastAsia="HGP明朝E" w:hAnsi="HGP明朝E" w:cs="メイリオ" w:hint="eastAsia"/>
                <w:kern w:val="0"/>
                <w:sz w:val="32"/>
                <w:szCs w:val="32"/>
              </w:rPr>
              <w:t>令和４</w:t>
            </w:r>
            <w:r w:rsidR="00033861" w:rsidRPr="000616E0">
              <w:rPr>
                <w:rFonts w:ascii="HGP明朝E" w:eastAsia="HGP明朝E" w:hAnsi="HGP明朝E" w:cs="メイリオ" w:hint="eastAsia"/>
                <w:kern w:val="0"/>
                <w:sz w:val="32"/>
                <w:szCs w:val="32"/>
              </w:rPr>
              <w:t>年度</w:t>
            </w:r>
            <w:r w:rsidR="00D73033" w:rsidRPr="000616E0">
              <w:rPr>
                <w:rFonts w:ascii="HGP明朝E" w:eastAsia="HGP明朝E" w:hAnsi="HGP明朝E" w:cs="メイリオ" w:hint="eastAsia"/>
                <w:kern w:val="0"/>
                <w:sz w:val="32"/>
                <w:szCs w:val="32"/>
              </w:rPr>
              <w:t xml:space="preserve">　　</w:t>
            </w:r>
            <w:r w:rsidR="00033861" w:rsidRPr="000616E0">
              <w:rPr>
                <w:rFonts w:ascii="HGP明朝E" w:eastAsia="HGP明朝E" w:hAnsi="HGP明朝E" w:cs="メイリオ" w:hint="eastAsia"/>
                <w:kern w:val="0"/>
                <w:sz w:val="32"/>
                <w:szCs w:val="32"/>
              </w:rPr>
              <w:t>厚生労働省</w:t>
            </w:r>
            <w:r w:rsidR="00D73033" w:rsidRPr="000616E0">
              <w:rPr>
                <w:rFonts w:ascii="HGP明朝E" w:eastAsia="HGP明朝E" w:hAnsi="HGP明朝E" w:cs="メイリオ" w:hint="eastAsia"/>
                <w:kern w:val="0"/>
                <w:sz w:val="32"/>
                <w:szCs w:val="32"/>
              </w:rPr>
              <w:t xml:space="preserve">　</w:t>
            </w:r>
            <w:r w:rsidR="00033861" w:rsidRPr="000616E0">
              <w:rPr>
                <w:rFonts w:ascii="HGP明朝E" w:eastAsia="HGP明朝E" w:hAnsi="HGP明朝E" w:cs="メイリオ" w:hint="eastAsia"/>
                <w:kern w:val="0"/>
                <w:sz w:val="32"/>
                <w:szCs w:val="32"/>
              </w:rPr>
              <w:t>老人保健健康増進等事業</w:t>
            </w:r>
          </w:p>
          <w:p w14:paraId="6BFA7F45" w14:textId="55CE6467" w:rsidR="00E47488" w:rsidRPr="00E47488" w:rsidRDefault="00E47488" w:rsidP="000616E0">
            <w:pPr>
              <w:spacing w:line="480" w:lineRule="exact"/>
              <w:jc w:val="center"/>
              <w:rPr>
                <w:rFonts w:ascii="HGP明朝E" w:eastAsia="HGP明朝E" w:hAnsi="HGP明朝E" w:cs="メイリオ"/>
                <w:sz w:val="28"/>
                <w:szCs w:val="28"/>
              </w:rPr>
            </w:pPr>
            <w:r>
              <w:rPr>
                <w:rFonts w:ascii="HGP明朝E" w:eastAsia="HGP明朝E" w:hAnsi="HGP明朝E" w:cs="メイリオ" w:hint="eastAsia"/>
                <w:sz w:val="28"/>
                <w:szCs w:val="28"/>
              </w:rPr>
              <w:t>認知症カフェの類型と効果に関する調査研究</w:t>
            </w:r>
          </w:p>
        </w:tc>
      </w:tr>
      <w:tr w:rsidR="00033861" w14:paraId="1EEC4847" w14:textId="77777777" w:rsidTr="00DC1DB7">
        <w:trPr>
          <w:trHeight w:val="1808"/>
        </w:trPr>
        <w:tc>
          <w:tcPr>
            <w:tcW w:w="9781" w:type="dxa"/>
            <w:tcBorders>
              <w:left w:val="nil"/>
              <w:bottom w:val="single" w:sz="12" w:space="0" w:color="auto"/>
              <w:right w:val="nil"/>
            </w:tcBorders>
            <w:vAlign w:val="center"/>
          </w:tcPr>
          <w:p w14:paraId="7F602E53" w14:textId="01715ABB" w:rsidR="00290E9A" w:rsidRPr="00CA21C9" w:rsidRDefault="00290E9A" w:rsidP="00CA21C9">
            <w:pPr>
              <w:spacing w:line="480" w:lineRule="exact"/>
              <w:jc w:val="center"/>
              <w:rPr>
                <w:rFonts w:ascii="BIZ UDPゴシック" w:eastAsia="BIZ UDPゴシック" w:hAnsi="BIZ UDPゴシック" w:cs="メイリオ"/>
                <w:bCs/>
                <w:sz w:val="24"/>
                <w:szCs w:val="16"/>
              </w:rPr>
            </w:pPr>
            <w:r w:rsidRPr="00CA21C9">
              <w:rPr>
                <w:rFonts w:ascii="BIZ UDPゴシック" w:eastAsia="BIZ UDPゴシック" w:hAnsi="BIZ UDPゴシック" w:cs="メイリオ" w:hint="eastAsia"/>
                <w:bCs/>
                <w:sz w:val="24"/>
                <w:szCs w:val="16"/>
              </w:rPr>
              <w:t>認知症カフェ日本に紹介されて10年目</w:t>
            </w:r>
          </w:p>
          <w:p w14:paraId="1906CE53" w14:textId="77777777" w:rsidR="00EC56B1" w:rsidRDefault="00033861" w:rsidP="00EC56B1">
            <w:pPr>
              <w:spacing w:line="600" w:lineRule="exact"/>
              <w:jc w:val="center"/>
              <w:rPr>
                <w:rFonts w:ascii="HG丸ｺﾞｼｯｸM-PRO" w:eastAsia="HG丸ｺﾞｼｯｸM-PRO" w:hAnsi="HG丸ｺﾞｼｯｸM-PRO" w:cs="メイリオ"/>
                <w:b/>
                <w:sz w:val="52"/>
                <w:szCs w:val="52"/>
              </w:rPr>
            </w:pPr>
            <w:r w:rsidRPr="00EC56B1">
              <w:rPr>
                <w:rFonts w:ascii="HG丸ｺﾞｼｯｸM-PRO" w:eastAsia="HG丸ｺﾞｼｯｸM-PRO" w:hAnsi="HG丸ｺﾞｼｯｸM-PRO" w:cs="メイリオ" w:hint="eastAsia"/>
                <w:b/>
                <w:sz w:val="52"/>
                <w:szCs w:val="52"/>
              </w:rPr>
              <w:t>市町村等</w:t>
            </w:r>
            <w:r w:rsidR="00C15966" w:rsidRPr="00EC56B1">
              <w:rPr>
                <w:rFonts w:ascii="HG丸ｺﾞｼｯｸM-PRO" w:eastAsia="HG丸ｺﾞｼｯｸM-PRO" w:hAnsi="HG丸ｺﾞｼｯｸM-PRO" w:cs="メイリオ" w:hint="eastAsia"/>
                <w:b/>
                <w:sz w:val="52"/>
                <w:szCs w:val="52"/>
              </w:rPr>
              <w:t>における</w:t>
            </w:r>
            <w:r w:rsidR="00290E9A" w:rsidRPr="00EC56B1">
              <w:rPr>
                <w:rFonts w:ascii="HG丸ｺﾞｼｯｸM-PRO" w:eastAsia="HG丸ｺﾞｼｯｸM-PRO" w:hAnsi="HG丸ｺﾞｼｯｸM-PRO" w:cs="メイリオ" w:hint="eastAsia"/>
                <w:b/>
                <w:sz w:val="52"/>
                <w:szCs w:val="52"/>
              </w:rPr>
              <w:t>認知症カフェ</w:t>
            </w:r>
            <w:r w:rsidR="00A42433" w:rsidRPr="00EC56B1">
              <w:rPr>
                <w:rFonts w:ascii="HG丸ｺﾞｼｯｸM-PRO" w:eastAsia="HG丸ｺﾞｼｯｸM-PRO" w:hAnsi="HG丸ｺﾞｼｯｸM-PRO" w:cs="メイリオ" w:hint="eastAsia"/>
                <w:b/>
                <w:sz w:val="52"/>
                <w:szCs w:val="52"/>
              </w:rPr>
              <w:t>実施</w:t>
            </w:r>
            <w:r w:rsidRPr="00EC56B1">
              <w:rPr>
                <w:rFonts w:ascii="HG丸ｺﾞｼｯｸM-PRO" w:eastAsia="HG丸ｺﾞｼｯｸM-PRO" w:hAnsi="HG丸ｺﾞｼｯｸM-PRO" w:cs="メイリオ" w:hint="eastAsia"/>
                <w:b/>
                <w:sz w:val="52"/>
                <w:szCs w:val="52"/>
              </w:rPr>
              <w:t>状況</w:t>
            </w:r>
          </w:p>
          <w:p w14:paraId="6176A030" w14:textId="1ABB2854" w:rsidR="00033861" w:rsidRPr="00EC56B1" w:rsidRDefault="00D73033" w:rsidP="00EC56B1">
            <w:pPr>
              <w:spacing w:line="600" w:lineRule="exact"/>
              <w:jc w:val="center"/>
              <w:rPr>
                <w:rFonts w:ascii="HG丸ｺﾞｼｯｸM-PRO" w:eastAsia="HG丸ｺﾞｼｯｸM-PRO" w:hAnsi="HG丸ｺﾞｼｯｸM-PRO" w:cs="メイリオ"/>
                <w:b/>
                <w:sz w:val="52"/>
                <w:szCs w:val="52"/>
              </w:rPr>
            </w:pPr>
            <w:r w:rsidRPr="00EC56B1">
              <w:rPr>
                <w:rFonts w:ascii="HG丸ｺﾞｼｯｸM-PRO" w:eastAsia="HG丸ｺﾞｼｯｸM-PRO" w:hAnsi="HG丸ｺﾞｼｯｸM-PRO" w:cs="メイリオ" w:hint="eastAsia"/>
                <w:b/>
                <w:sz w:val="52"/>
                <w:szCs w:val="52"/>
              </w:rPr>
              <w:t>全国</w:t>
            </w:r>
            <w:r w:rsidR="00033861" w:rsidRPr="00EC56B1">
              <w:rPr>
                <w:rFonts w:ascii="HG丸ｺﾞｼｯｸM-PRO" w:eastAsia="HG丸ｺﾞｼｯｸM-PRO" w:hAnsi="HG丸ｺﾞｼｯｸM-PRO" w:cs="メイリオ" w:hint="eastAsia"/>
                <w:b/>
                <w:sz w:val="52"/>
                <w:szCs w:val="52"/>
              </w:rPr>
              <w:t>調査</w:t>
            </w:r>
          </w:p>
        </w:tc>
      </w:tr>
    </w:tbl>
    <w:p w14:paraId="0F6D3581" w14:textId="0AEBB40A" w:rsidR="009258F7" w:rsidRPr="00C92717" w:rsidRDefault="009258F7" w:rsidP="009258F7">
      <w:pPr>
        <w:rPr>
          <w:rFonts w:ascii="HG丸ｺﾞｼｯｸM-PRO" w:eastAsia="HG丸ｺﾞｼｯｸM-PRO" w:hAnsi="HG丸ｺﾞｼｯｸM-PRO"/>
          <w:szCs w:val="21"/>
        </w:rPr>
      </w:pPr>
      <w:r w:rsidRPr="00C92717">
        <w:rPr>
          <w:rFonts w:ascii="HG丸ｺﾞｼｯｸM-PRO" w:eastAsia="HG丸ｺﾞｼｯｸM-PRO" w:hAnsi="HG丸ｺﾞｼｯｸM-PRO"/>
          <w:noProof/>
          <w:szCs w:val="21"/>
        </w:rPr>
        <mc:AlternateContent>
          <mc:Choice Requires="wpg">
            <w:drawing>
              <wp:anchor distT="0" distB="0" distL="114300" distR="114300" simplePos="0" relativeHeight="251728896" behindDoc="0" locked="0" layoutInCell="1" allowOverlap="1" wp14:anchorId="0F669FA7" wp14:editId="45A77407">
                <wp:simplePos x="0" y="0"/>
                <wp:positionH relativeFrom="margin">
                  <wp:align>center</wp:align>
                </wp:positionH>
                <wp:positionV relativeFrom="paragraph">
                  <wp:posOffset>1711960</wp:posOffset>
                </wp:positionV>
                <wp:extent cx="4819650" cy="59055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4819650" cy="590550"/>
                          <a:chOff x="0" y="0"/>
                          <a:chExt cx="4819650" cy="590550"/>
                        </a:xfrm>
                      </wpg:grpSpPr>
                      <wps:wsp>
                        <wps:cNvPr id="16" name="四角形: 角を丸くする 16"/>
                        <wps:cNvSpPr/>
                        <wps:spPr>
                          <a:xfrm>
                            <a:off x="0" y="0"/>
                            <a:ext cx="4819650" cy="508000"/>
                          </a:xfrm>
                          <a:prstGeom prst="roundRect">
                            <a:avLst/>
                          </a:prstGeom>
                          <a:gradFill flip="none" rotWithShape="1">
                            <a:gsLst>
                              <a:gs pos="0">
                                <a:schemeClr val="tx1">
                                  <a:lumMod val="95000"/>
                                  <a:lumOff val="5000"/>
                                </a:schemeClr>
                              </a:gs>
                              <a:gs pos="48000">
                                <a:schemeClr val="tx1">
                                  <a:lumMod val="50000"/>
                                  <a:lumOff val="50000"/>
                                </a:schemeClr>
                              </a:gs>
                              <a:gs pos="74000">
                                <a:srgbClr val="9F9F9F"/>
                              </a:gs>
                              <a:gs pos="100000">
                                <a:schemeClr val="bg1">
                                  <a:lumMod val="95000"/>
                                </a:schemeClr>
                              </a:gs>
                            </a:gsLst>
                            <a:lin ang="2700000" scaled="1"/>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298450" y="25400"/>
                            <a:ext cx="4235450" cy="565150"/>
                          </a:xfrm>
                          <a:prstGeom prst="rect">
                            <a:avLst/>
                          </a:prstGeom>
                          <a:noFill/>
                          <a:ln w="6350">
                            <a:noFill/>
                          </a:ln>
                        </wps:spPr>
                        <wps:txbx>
                          <w:txbxContent>
                            <w:p w14:paraId="594B76D6" w14:textId="7B49285B" w:rsidR="009258F7" w:rsidRPr="00DC1DB7" w:rsidRDefault="009258F7" w:rsidP="009258F7">
                              <w:pPr>
                                <w:spacing w:line="280" w:lineRule="exact"/>
                                <w:jc w:val="center"/>
                                <w:rPr>
                                  <w:rFonts w:ascii="HG丸ｺﾞｼｯｸM-PRO" w:eastAsia="HG丸ｺﾞｼｯｸM-PRO" w:hAnsi="HG丸ｺﾞｼｯｸM-PRO"/>
                                  <w:color w:val="FFFFFF" w:themeColor="background1"/>
                                </w:rPr>
                              </w:pPr>
                              <w:r w:rsidRPr="00DC1DB7">
                                <w:rPr>
                                  <w:rFonts w:ascii="HG丸ｺﾞｼｯｸM-PRO" w:eastAsia="HG丸ｺﾞｼｯｸM-PRO" w:hAnsi="HG丸ｺﾞｼｯｸM-PRO" w:hint="eastAsia"/>
                                  <w:color w:val="FFFFFF" w:themeColor="background1"/>
                                </w:rPr>
                                <w:t>調査票は、認知症介護指導者ネットワーク</w:t>
                              </w:r>
                              <w:r w:rsidR="007B6119">
                                <w:rPr>
                                  <w:rFonts w:ascii="HG丸ｺﾞｼｯｸM-PRO" w:eastAsia="HG丸ｺﾞｼｯｸM-PRO" w:hAnsi="HG丸ｺﾞｼｯｸM-PRO" w:hint="eastAsia"/>
                                  <w:color w:val="FFFFFF" w:themeColor="background1"/>
                                </w:rPr>
                                <w:t>。</w:t>
                              </w:r>
                              <w:r w:rsidRPr="00DC1DB7">
                                <w:rPr>
                                  <w:rFonts w:ascii="HG丸ｺﾞｼｯｸM-PRO" w:eastAsia="HG丸ｺﾞｼｯｸM-PRO" w:hAnsi="HG丸ｺﾞｼｯｸM-PRO" w:hint="eastAsia"/>
                                  <w:color w:val="FFFFFF" w:themeColor="background1"/>
                                </w:rPr>
                                <w:t>検索は「DC‐NET」</w:t>
                              </w:r>
                              <w:r w:rsidRPr="00DC1DB7">
                                <w:rPr>
                                  <w:rFonts w:ascii="HG丸ｺﾞｼｯｸM-PRO" w:eastAsia="HG丸ｺﾞｼｯｸM-PRO" w:hAnsi="HG丸ｺﾞｼｯｸM-PRO"/>
                                  <w:color w:val="FFFFFF" w:themeColor="background1"/>
                                  <w:szCs w:val="21"/>
                                </w:rPr>
                                <w:t>http</w:t>
                              </w:r>
                              <w:r w:rsidRPr="00DC1DB7">
                                <w:rPr>
                                  <w:rFonts w:ascii="HG丸ｺﾞｼｯｸM-PRO" w:eastAsia="HG丸ｺﾞｼｯｸM-PRO" w:hAnsi="HG丸ｺﾞｼｯｸM-PRO" w:hint="eastAsia"/>
                                  <w:color w:val="FFFFFF" w:themeColor="background1"/>
                                  <w:szCs w:val="21"/>
                                </w:rPr>
                                <w:t>s</w:t>
                              </w:r>
                              <w:r w:rsidRPr="00DC1DB7">
                                <w:rPr>
                                  <w:rFonts w:ascii="HG丸ｺﾞｼｯｸM-PRO" w:eastAsia="HG丸ｺﾞｼｯｸM-PRO" w:hAnsi="HG丸ｺﾞｼｯｸM-PRO"/>
                                  <w:color w:val="FFFFFF" w:themeColor="background1"/>
                                  <w:szCs w:val="21"/>
                                </w:rPr>
                                <w:t>://www.dcnet.gr.jp/</w:t>
                              </w:r>
                              <w:r w:rsidRPr="00DC1DB7">
                                <w:rPr>
                                  <w:rFonts w:ascii="HG丸ｺﾞｼｯｸM-PRO" w:eastAsia="HG丸ｺﾞｼｯｸM-PRO" w:hAnsi="HG丸ｺﾞｼｯｸM-PRO" w:hint="eastAsia"/>
                                  <w:color w:val="FFFFFF" w:themeColor="background1"/>
                                  <w:szCs w:val="21"/>
                                </w:rPr>
                                <w:t>よりダウンロードできます</w:t>
                              </w:r>
                            </w:p>
                            <w:p w14:paraId="77264075" w14:textId="3F1AD891" w:rsidR="009258F7" w:rsidRPr="009258F7" w:rsidRDefault="009258F7" w:rsidP="009258F7">
                              <w:pPr>
                                <w:jc w:val="center"/>
                                <w:rPr>
                                  <w:rFonts w:ascii="HG丸ｺﾞｼｯｸM-PRO" w:eastAsia="HG丸ｺﾞｼｯｸM-PRO" w:hAnsi="HG丸ｺﾞｼｯｸM-PRO"/>
                                </w:rPr>
                              </w:pPr>
                            </w:p>
                            <w:p w14:paraId="25C7BCBD" w14:textId="1FD8F46B" w:rsidR="009258F7" w:rsidRPr="009258F7" w:rsidRDefault="009258F7" w:rsidP="009258F7">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669FA7" id="グループ化 18" o:spid="_x0000_s1026" style="position:absolute;left:0;text-align:left;margin-left:0;margin-top:134.8pt;width:379.5pt;height:46.5pt;z-index:251728896;mso-position-horizontal:center;mso-position-horizontal-relative:margin" coordsize="4819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mEAQAADALAAAOAAAAZHJzL2Uyb0RvYy54bWzcVs1rHDcUvxf6P4i51/uRnbV38Dq4Tm0K&#10;bmLiFJ+1Gs0HaCRV0nrXuWUXSqGHQG4hPfXSU+k1PfSvmQb6Z/TpaWbW3mxdcKGUsjA7kt7nT+/9&#10;3hw+XlaCXHNjSyWn0WCvHxEumUpLmU+jr1+cfnYQEeuoTKlQkk+jG26jx0effnK40AkfqkKJlBsC&#10;RqRNFnoaFc7ppNezrOAVtXtKcwmHmTIVdbA0eS81dAHWK9Eb9vvj3kKZVBvFuLWw+yQcRkdoP8s4&#10;c8+yzHJHxDSC2Bw+DT5n/tk7OqRJbqguStaEQR8QRUVLCU47U0+oo2Ruyo9MVSUzyqrM7TFV9VSW&#10;lYxjDpDNoL+VzZlRc4255Mki1x1MAO0WTg82y55enxl9qS8MILHQOWCBK5/LMjOV/4coyRIhu+kg&#10;40tHGGyODgaTcQzIMjiLJ/0Y3hFTVgDwH6mx4ov7FXut296dYBYaysNuELD/DIHLgmqOwNoEELgw&#10;pEyhescRkbSCKv3w7t0fP7358NuPCYH/evXm9/fv61ev61dv69X3BOQQLNTtoLOJBRQfhlv/oN9H&#10;3Lr0aaKNdWdcVcS/TCMoBZk+h3rGMqPX59ZBECDfyjXVl56WQpBMlNBMElouIka5q9IVmDMkifq5&#10;BX3UsEQrQLOP29h2/EQYck2hYdwySIt59ZVKw94kbkKlCWz7O0bRdhcC6oxgeLm97WaEifqdTuqv&#10;XXmbTTVtu2rB6qzs8LU/8uroy+SzLqnJqf/5G4RY70Y38A53IjHL70FiZ85ovAFZlJJQT4jD/eCB&#10;WEYF9yUXmsWVgvu7bYIyFG/Rhy4kWUyjSTyMMROp/PUGMSEhBd8Yoe7wzd0IHtSe8wyKGjp0uOtm&#10;KWNcupCTLWjKN7e4G1ohwaC3nIH/znZjwJP1pmpa2yHKRt6rcuTjTnkn0HeVOw30rKTrlKtSKrMr&#10;MwFZNZ6DfAtSgMajNFPpDbQ89AWSmtXstIQeO6fWXVAD9A90BiPNPYNHJhTgr5q3iBTKvNy17+WB&#10;k+A0IgsYJ9PIfjOnBtpPfCmhvyaD0cjPH1yM4v0hLMztk9ntEzmvThQ04ACGp2b46uWdaF8zo6or&#10;mHzH3iscUcnA9zRizrSLExfGHMxOxo+PUQxmjqbuXF5q1jKBp48XyytqdEM0Dqj9qWoZkiZbVBNk&#10;/X1IdTx3Kiuxaje4NngDW/uB8m/Q9n5L2/X623r1c736tV5/R+r1D/V6Xa9+gTUZ7G9RNnHLzxV0&#10;BxYLts5u8h5ODkZ+vMF0G8ZAKKFfu+k3fBTjMU6/cTwI0w96v52dLTu3LP43BN71d9v540dgMqB9&#10;b+e75WwJZb+5hv9lebv/UnHjFwp8loVBEj4h/Xff7TU2w+ZD9+hPAAAA//8DAFBLAwQUAAYACAAA&#10;ACEAZnYHUeAAAAAIAQAADwAAAGRycy9kb3ducmV2LnhtbEyPQUvDQBCF74L/YRnBm90kpdHGbEop&#10;6qkItkLpbZudJqHZ2ZDdJum/dzzp8c0b3vtevppsKwbsfeNIQTyLQCCVzjRUKfjevz+9gPBBk9Gt&#10;I1RwQw+r4v4u15lxI33hsAuV4BDymVZQh9BlUvqyRqv9zHVI7J1db3Vg2VfS9HrkcNvKJIpSaXVD&#10;3FDrDjc1lpfd1Sr4GPW4nsdvw/Zy3tyO+8XnYRujUo8P0/oVRMAp/D3DLz6jQ8FMJ3cl40WrgIcE&#10;BUm6TEGw/bxY8uWkYJ4mKcgil/8HFD8AAAD//wMAUEsBAi0AFAAGAAgAAAAhALaDOJL+AAAA4QEA&#10;ABMAAAAAAAAAAAAAAAAAAAAAAFtDb250ZW50X1R5cGVzXS54bWxQSwECLQAUAAYACAAAACEAOP0h&#10;/9YAAACUAQAACwAAAAAAAAAAAAAAAAAvAQAAX3JlbHMvLnJlbHNQSwECLQAUAAYACAAAACEA43Ky&#10;phAEAAAwCwAADgAAAAAAAAAAAAAAAAAuAgAAZHJzL2Uyb0RvYy54bWxQSwECLQAUAAYACAAAACEA&#10;ZnYHUeAAAAAIAQAADwAAAAAAAAAAAAAAAABqBgAAZHJzL2Rvd25yZXYueG1sUEsFBgAAAAAEAAQA&#10;8wAAAHcHAAAAAA==&#10;">
                <v:roundrect id="四角形: 角を丸くする 16" o:spid="_x0000_s1027" style="position:absolute;width:48196;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anwQAAANsAAAAPAAAAZHJzL2Rvd25yZXYueG1sRE9Na8JA&#10;EL0X/A/LCN6ajUVFUlcptoFeik2i9yE7zYZmZ0N2a9J/3xWE3ubxPmd3mGwnrjT41rGCZZKCIK6d&#10;brlRcK7yxy0IH5A1do5JwS95OOxnDzvMtBu5oGsZGhFD2GeowITQZ1L62pBFn7ieOHJfbrAYIhwa&#10;qQccY7jt5FOabqTFlmODwZ6Ohurv8scqkJePdaqLUztVvcnH/NO/rt5qpRbz6eUZRKAp/Ivv7ncd&#10;52/g9ks8QO7/AAAA//8DAFBLAQItABQABgAIAAAAIQDb4fbL7gAAAIUBAAATAAAAAAAAAAAAAAAA&#10;AAAAAABbQ29udGVudF9UeXBlc10ueG1sUEsBAi0AFAAGAAgAAAAhAFr0LFu/AAAAFQEAAAsAAAAA&#10;AAAAAAAAAAAAHwEAAF9yZWxzLy5yZWxzUEsBAi0AFAAGAAgAAAAhAOZCpqfBAAAA2wAAAA8AAAAA&#10;AAAAAAAAAAAABwIAAGRycy9kb3ducmV2LnhtbFBLBQYAAAAAAwADALcAAAD1AgAAAAA=&#10;" fillcolor="#0d0d0d [3069]" stroked="f">
                  <v:fill color2="#f2f2f2 [3052]" rotate="t" angle="45" colors="0 #0d0d0d;31457f #7f7f7f;48497f #9f9f9f;1 #f2f2f2" focus="100%" type="gradient"/>
                </v:roundrect>
                <v:shapetype id="_x0000_t202" coordsize="21600,21600" o:spt="202" path="m,l,21600r21600,l21600,xe">
                  <v:stroke joinstyle="miter"/>
                  <v:path gradientshapeok="t" o:connecttype="rect"/>
                </v:shapetype>
                <v:shape id="テキスト ボックス 17" o:spid="_x0000_s1028" type="#_x0000_t202" style="position:absolute;left:2984;top:254;width:42355;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94B76D6" w14:textId="7B49285B" w:rsidR="009258F7" w:rsidRPr="00DC1DB7" w:rsidRDefault="009258F7" w:rsidP="009258F7">
                        <w:pPr>
                          <w:spacing w:line="280" w:lineRule="exact"/>
                          <w:jc w:val="center"/>
                          <w:rPr>
                            <w:rFonts w:ascii="HG丸ｺﾞｼｯｸM-PRO" w:eastAsia="HG丸ｺﾞｼｯｸM-PRO" w:hAnsi="HG丸ｺﾞｼｯｸM-PRO"/>
                            <w:color w:val="FFFFFF" w:themeColor="background1"/>
                          </w:rPr>
                        </w:pPr>
                        <w:r w:rsidRPr="00DC1DB7">
                          <w:rPr>
                            <w:rFonts w:ascii="HG丸ｺﾞｼｯｸM-PRO" w:eastAsia="HG丸ｺﾞｼｯｸM-PRO" w:hAnsi="HG丸ｺﾞｼｯｸM-PRO" w:hint="eastAsia"/>
                            <w:color w:val="FFFFFF" w:themeColor="background1"/>
                          </w:rPr>
                          <w:t>調査票は、認知症介護指導者ネットワーク</w:t>
                        </w:r>
                        <w:r w:rsidR="007B6119">
                          <w:rPr>
                            <w:rFonts w:ascii="HG丸ｺﾞｼｯｸM-PRO" w:eastAsia="HG丸ｺﾞｼｯｸM-PRO" w:hAnsi="HG丸ｺﾞｼｯｸM-PRO" w:hint="eastAsia"/>
                            <w:color w:val="FFFFFF" w:themeColor="background1"/>
                          </w:rPr>
                          <w:t>。</w:t>
                        </w:r>
                        <w:r w:rsidRPr="00DC1DB7">
                          <w:rPr>
                            <w:rFonts w:ascii="HG丸ｺﾞｼｯｸM-PRO" w:eastAsia="HG丸ｺﾞｼｯｸM-PRO" w:hAnsi="HG丸ｺﾞｼｯｸM-PRO" w:hint="eastAsia"/>
                            <w:color w:val="FFFFFF" w:themeColor="background1"/>
                          </w:rPr>
                          <w:t>検索は「DC‐NET」</w:t>
                        </w:r>
                        <w:r w:rsidRPr="00DC1DB7">
                          <w:rPr>
                            <w:rFonts w:ascii="HG丸ｺﾞｼｯｸM-PRO" w:eastAsia="HG丸ｺﾞｼｯｸM-PRO" w:hAnsi="HG丸ｺﾞｼｯｸM-PRO"/>
                            <w:color w:val="FFFFFF" w:themeColor="background1"/>
                            <w:szCs w:val="21"/>
                          </w:rPr>
                          <w:t>http</w:t>
                        </w:r>
                        <w:r w:rsidRPr="00DC1DB7">
                          <w:rPr>
                            <w:rFonts w:ascii="HG丸ｺﾞｼｯｸM-PRO" w:eastAsia="HG丸ｺﾞｼｯｸM-PRO" w:hAnsi="HG丸ｺﾞｼｯｸM-PRO" w:hint="eastAsia"/>
                            <w:color w:val="FFFFFF" w:themeColor="background1"/>
                            <w:szCs w:val="21"/>
                          </w:rPr>
                          <w:t>s</w:t>
                        </w:r>
                        <w:r w:rsidRPr="00DC1DB7">
                          <w:rPr>
                            <w:rFonts w:ascii="HG丸ｺﾞｼｯｸM-PRO" w:eastAsia="HG丸ｺﾞｼｯｸM-PRO" w:hAnsi="HG丸ｺﾞｼｯｸM-PRO"/>
                            <w:color w:val="FFFFFF" w:themeColor="background1"/>
                            <w:szCs w:val="21"/>
                          </w:rPr>
                          <w:t>://www.dcnet.gr.jp/</w:t>
                        </w:r>
                        <w:r w:rsidRPr="00DC1DB7">
                          <w:rPr>
                            <w:rFonts w:ascii="HG丸ｺﾞｼｯｸM-PRO" w:eastAsia="HG丸ｺﾞｼｯｸM-PRO" w:hAnsi="HG丸ｺﾞｼｯｸM-PRO" w:hint="eastAsia"/>
                            <w:color w:val="FFFFFF" w:themeColor="background1"/>
                            <w:szCs w:val="21"/>
                          </w:rPr>
                          <w:t>よりダウンロードできます</w:t>
                        </w:r>
                      </w:p>
                      <w:p w14:paraId="77264075" w14:textId="3F1AD891" w:rsidR="009258F7" w:rsidRPr="009258F7" w:rsidRDefault="009258F7" w:rsidP="009258F7">
                        <w:pPr>
                          <w:jc w:val="center"/>
                          <w:rPr>
                            <w:rFonts w:ascii="HG丸ｺﾞｼｯｸM-PRO" w:eastAsia="HG丸ｺﾞｼｯｸM-PRO" w:hAnsi="HG丸ｺﾞｼｯｸM-PRO"/>
                          </w:rPr>
                        </w:pPr>
                      </w:p>
                      <w:p w14:paraId="25C7BCBD" w14:textId="1FD8F46B" w:rsidR="009258F7" w:rsidRPr="009258F7" w:rsidRDefault="009258F7" w:rsidP="009258F7">
                        <w:pPr>
                          <w:jc w:val="center"/>
                          <w:rPr>
                            <w:rFonts w:ascii="HG丸ｺﾞｼｯｸM-PRO" w:eastAsia="HG丸ｺﾞｼｯｸM-PRO" w:hAnsi="HG丸ｺﾞｼｯｸM-PRO"/>
                          </w:rPr>
                        </w:pPr>
                      </w:p>
                    </w:txbxContent>
                  </v:textbox>
                </v:shape>
                <w10:wrap anchorx="margin"/>
              </v:group>
            </w:pict>
          </mc:Fallback>
        </mc:AlternateContent>
      </w:r>
    </w:p>
    <w:p w14:paraId="7DC3EC2C" w14:textId="48CDCA9E" w:rsidR="009258F7" w:rsidRPr="00C92717" w:rsidRDefault="009258F7" w:rsidP="009258F7">
      <w:pPr>
        <w:rPr>
          <w:rFonts w:ascii="HG丸ｺﾞｼｯｸM-PRO" w:eastAsia="HG丸ｺﾞｼｯｸM-PRO" w:hAnsi="HG丸ｺﾞｼｯｸM-PRO"/>
          <w:szCs w:val="21"/>
        </w:rPr>
      </w:pPr>
    </w:p>
    <w:p w14:paraId="19E2E1AC" w14:textId="2FF847E5" w:rsidR="009258F7" w:rsidRPr="00C92717" w:rsidRDefault="009258F7" w:rsidP="009258F7">
      <w:pPr>
        <w:rPr>
          <w:rFonts w:ascii="HG丸ｺﾞｼｯｸM-PRO" w:eastAsia="HG丸ｺﾞｼｯｸM-PRO" w:hAnsi="HG丸ｺﾞｼｯｸM-PRO"/>
          <w:szCs w:val="21"/>
        </w:rPr>
      </w:pPr>
    </w:p>
    <w:p w14:paraId="1E12C877" w14:textId="64017B4A" w:rsidR="006E13B6" w:rsidRPr="00C92717" w:rsidRDefault="006E13B6" w:rsidP="009258F7">
      <w:pPr>
        <w:spacing w:line="320" w:lineRule="exact"/>
        <w:ind w:firstLineChars="100" w:firstLine="220"/>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sz w:val="22"/>
        </w:rPr>
        <w:t>本調査は、</w:t>
      </w:r>
      <w:r w:rsidR="0097544B" w:rsidRPr="00C92717">
        <w:rPr>
          <w:rFonts w:ascii="UD デジタル 教科書体 N-R" w:eastAsia="UD デジタル 教科書体 N-R" w:hAnsi="ＭＳ Ｐゴシック" w:hint="eastAsia"/>
          <w:sz w:val="22"/>
        </w:rPr>
        <w:t>令和４</w:t>
      </w:r>
      <w:r w:rsidR="00B8372C" w:rsidRPr="00C92717">
        <w:rPr>
          <w:rFonts w:ascii="UD デジタル 教科書体 N-R" w:eastAsia="UD デジタル 教科書体 N-R" w:hAnsi="ＭＳ Ｐゴシック" w:hint="eastAsia"/>
          <w:sz w:val="22"/>
        </w:rPr>
        <w:t>年度</w:t>
      </w:r>
      <w:r w:rsidRPr="00C92717">
        <w:rPr>
          <w:rFonts w:ascii="UD デジタル 教科書体 N-R" w:eastAsia="UD デジタル 教科書体 N-R" w:hAnsi="ＭＳ Ｐゴシック" w:hint="eastAsia"/>
          <w:sz w:val="22"/>
        </w:rPr>
        <w:t>厚生労働省老人保健</w:t>
      </w:r>
      <w:r w:rsidR="00406FCC" w:rsidRPr="00C92717">
        <w:rPr>
          <w:rFonts w:ascii="UD デジタル 教科書体 N-R" w:eastAsia="UD デジタル 教科書体 N-R" w:hAnsi="ＭＳ Ｐゴシック" w:hint="eastAsia"/>
          <w:sz w:val="22"/>
        </w:rPr>
        <w:t>健康増進</w:t>
      </w:r>
      <w:r w:rsidRPr="00C92717">
        <w:rPr>
          <w:rFonts w:ascii="UD デジタル 教科書体 N-R" w:eastAsia="UD デジタル 教科書体 N-R" w:hAnsi="ＭＳ Ｐゴシック" w:hint="eastAsia"/>
          <w:sz w:val="22"/>
        </w:rPr>
        <w:t>等</w:t>
      </w:r>
      <w:r w:rsidR="00F94D9D" w:rsidRPr="00C92717">
        <w:rPr>
          <w:rFonts w:ascii="UD デジタル 教科書体 N-R" w:eastAsia="UD デジタル 教科書体 N-R" w:hAnsi="ＭＳ Ｐゴシック" w:hint="eastAsia"/>
          <w:sz w:val="22"/>
        </w:rPr>
        <w:t>事業により実施する</w:t>
      </w:r>
      <w:r w:rsidR="00277357" w:rsidRPr="00C92717">
        <w:rPr>
          <w:rFonts w:ascii="UD デジタル 教科書体 N-R" w:eastAsia="UD デジタル 教科書体 N-R" w:hAnsi="ＭＳ Ｐゴシック" w:hint="eastAsia"/>
          <w:sz w:val="22"/>
        </w:rPr>
        <w:t>調査です。</w:t>
      </w:r>
    </w:p>
    <w:p w14:paraId="34542DB2" w14:textId="3909A1D7" w:rsidR="00277357" w:rsidRPr="00C92717" w:rsidRDefault="005E47AA" w:rsidP="009258F7">
      <w:pPr>
        <w:spacing w:line="320" w:lineRule="exact"/>
        <w:ind w:firstLineChars="100" w:firstLine="220"/>
        <w:rPr>
          <w:rFonts w:ascii="UD デジタル 教科書体 N-R" w:eastAsia="UD デジタル 教科書体 N-R" w:hAnsi="ＭＳ Ｐゴシック"/>
          <w:sz w:val="22"/>
        </w:rPr>
      </w:pPr>
      <w:r w:rsidRPr="00C92717">
        <w:rPr>
          <w:rFonts w:ascii="UD デジタル 教科書体 N-R" w:eastAsia="UD デジタル 教科書体 N-R" w:hAnsi="ＭＳ Ｐゴシック" w:hint="eastAsia"/>
          <w:sz w:val="22"/>
        </w:rPr>
        <w:t>全ての市町村</w:t>
      </w:r>
      <w:r w:rsidR="0034408C" w:rsidRPr="00C92717">
        <w:rPr>
          <w:rFonts w:ascii="UD デジタル 教科書体 N-R" w:eastAsia="UD デジタル 教科書体 N-R" w:hAnsi="ＭＳ Ｐゴシック" w:hint="eastAsia"/>
          <w:sz w:val="22"/>
        </w:rPr>
        <w:t>（特別区）</w:t>
      </w:r>
      <w:r w:rsidR="00277357" w:rsidRPr="00C92717">
        <w:rPr>
          <w:rFonts w:ascii="UD デジタル 教科書体 N-R" w:eastAsia="UD デジタル 教科書体 N-R" w:hAnsi="ＭＳ Ｐゴシック" w:hint="eastAsia"/>
          <w:sz w:val="22"/>
        </w:rPr>
        <w:t>の</w:t>
      </w:r>
      <w:r w:rsidR="00652A05" w:rsidRPr="00C92717">
        <w:rPr>
          <w:rFonts w:ascii="UD デジタル 教科書体 N-R" w:eastAsia="UD デジタル 教科書体 N-R" w:hAnsi="ＭＳ Ｐゴシック" w:hint="eastAsia"/>
          <w:sz w:val="22"/>
        </w:rPr>
        <w:t>認知症施策</w:t>
      </w:r>
      <w:r w:rsidR="00406FCC" w:rsidRPr="00C92717">
        <w:rPr>
          <w:rFonts w:ascii="UD デジタル 教科書体 N-R" w:eastAsia="UD デジタル 教科書体 N-R" w:hAnsi="ＭＳ Ｐゴシック" w:hint="eastAsia"/>
          <w:sz w:val="22"/>
        </w:rPr>
        <w:t>担当部署</w:t>
      </w:r>
      <w:r w:rsidR="00277357" w:rsidRPr="00C92717">
        <w:rPr>
          <w:rFonts w:ascii="UD デジタル 教科書体 N-R" w:eastAsia="UD デジタル 教科書体 N-R" w:hAnsi="ＭＳ Ｐゴシック" w:hint="eastAsia"/>
          <w:sz w:val="22"/>
        </w:rPr>
        <w:t>の方にお送りさせていただいております。類似の調査なども多く、業務ご多忙とは存じますが何卒ご協力のほどよろしくお願い申し上げます。</w:t>
      </w:r>
    </w:p>
    <w:p w14:paraId="159872AB" w14:textId="1CC203B7" w:rsidR="00A42433" w:rsidRPr="00C92717" w:rsidRDefault="00A42433" w:rsidP="0034408C">
      <w:pPr>
        <w:rPr>
          <w:rFonts w:ascii="UD デジタル 教科書体 N-R" w:eastAsia="UD デジタル 教科書体 N-R" w:hAnsi="ＭＳ Ｐゴシック"/>
        </w:rPr>
      </w:pPr>
    </w:p>
    <w:p w14:paraId="5A155321" w14:textId="5C1937C1" w:rsidR="0034408C" w:rsidRPr="00C92717" w:rsidRDefault="0034408C"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【調査対象者】</w:t>
      </w:r>
    </w:p>
    <w:p w14:paraId="4E7CDF39" w14:textId="3353E7B2" w:rsidR="0034408C" w:rsidRPr="00C92717" w:rsidRDefault="0034408C"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全国すべての市町村（特別区）</w:t>
      </w:r>
      <w:r w:rsidRPr="00C92717">
        <w:rPr>
          <w:rFonts w:ascii="UD デジタル 教科書体 N-R" w:eastAsia="UD デジタル 教科書体 N-R" w:hAnsi="ＭＳ Ｐゴシック" w:hint="eastAsia"/>
          <w:sz w:val="22"/>
          <w:szCs w:val="24"/>
          <w:u w:val="single"/>
        </w:rPr>
        <w:t>認知症施策担当者の方（悉皆調査）</w:t>
      </w:r>
    </w:p>
    <w:p w14:paraId="570A6B05" w14:textId="77777777" w:rsidR="0034408C" w:rsidRPr="00C92717" w:rsidRDefault="0034408C" w:rsidP="009258F7">
      <w:pPr>
        <w:spacing w:line="320" w:lineRule="exact"/>
        <w:rPr>
          <w:rFonts w:ascii="UD デジタル 教科書体 N-R" w:eastAsia="UD デジタル 教科書体 N-R" w:hAnsi="ＭＳ Ｐゴシック"/>
        </w:rPr>
      </w:pPr>
    </w:p>
    <w:p w14:paraId="63F66910" w14:textId="2D6D9D7E" w:rsidR="00FD660A" w:rsidRPr="00C92717" w:rsidRDefault="009E0BE5" w:rsidP="009258F7">
      <w:pPr>
        <w:spacing w:line="320" w:lineRule="exact"/>
        <w:rPr>
          <w:rFonts w:ascii="UD デジタル 教科書体 N-R" w:eastAsia="UD デジタル 教科書体 N-R" w:hAnsiTheme="majorEastAsia"/>
        </w:rPr>
      </w:pPr>
      <w:r w:rsidRPr="00C92717">
        <w:rPr>
          <w:rFonts w:ascii="UD デジタル 教科書体 N-R" w:eastAsia="UD デジタル 教科書体 N-R" w:hAnsiTheme="majorEastAsia" w:hint="eastAsia"/>
        </w:rPr>
        <w:t>【</w:t>
      </w:r>
      <w:r w:rsidR="0097544B" w:rsidRPr="00C92717">
        <w:rPr>
          <w:rFonts w:ascii="UD デジタル 教科書体 N-R" w:eastAsia="UD デジタル 教科書体 N-R" w:hAnsiTheme="majorEastAsia" w:hint="eastAsia"/>
        </w:rPr>
        <w:t>本調査の背景</w:t>
      </w:r>
      <w:r w:rsidRPr="00C92717">
        <w:rPr>
          <w:rFonts w:ascii="UD デジタル 教科書体 N-R" w:eastAsia="UD デジタル 教科書体 N-R" w:hAnsiTheme="majorEastAsia" w:hint="eastAsia"/>
        </w:rPr>
        <w:t>】</w:t>
      </w:r>
    </w:p>
    <w:p w14:paraId="7F298325" w14:textId="35B02B99" w:rsidR="00E72330" w:rsidRPr="00C92717" w:rsidRDefault="00E7233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Theme="majorEastAsia" w:hint="eastAsia"/>
        </w:rPr>
        <w:t xml:space="preserve">　</w:t>
      </w:r>
      <w:r w:rsidR="0097544B" w:rsidRPr="00C92717">
        <w:rPr>
          <w:rFonts w:ascii="UD デジタル 教科書体 N-R" w:eastAsia="UD デジタル 教科書体 N-R" w:hAnsiTheme="majorEastAsia" w:hint="eastAsia"/>
        </w:rPr>
        <w:t>認知症施策推進大綱でも推進されている</w:t>
      </w:r>
      <w:r w:rsidR="00A45FA4" w:rsidRPr="00C92717">
        <w:rPr>
          <w:rFonts w:ascii="UD デジタル 教科書体 N-R" w:eastAsia="UD デジタル 教科書体 N-R" w:hAnsi="ＭＳ Ｐゴシック" w:hint="eastAsia"/>
        </w:rPr>
        <w:t>「認知症カフェ」は</w:t>
      </w:r>
      <w:r w:rsidR="0094415B" w:rsidRPr="00C92717">
        <w:rPr>
          <w:rFonts w:ascii="UD デジタル 教科書体 N-R" w:eastAsia="UD デジタル 教科書体 N-R" w:hAnsi="ＭＳ Ｐゴシック" w:hint="eastAsia"/>
        </w:rPr>
        <w:t>、全国で7,000</w:t>
      </w:r>
      <w:r w:rsidR="0097544B" w:rsidRPr="00C92717">
        <w:rPr>
          <w:rFonts w:ascii="UD デジタル 教科書体 N-R" w:eastAsia="UD デジタル 教科書体 N-R" w:hAnsi="ＭＳ Ｐゴシック" w:hint="eastAsia"/>
        </w:rPr>
        <w:t>ヶ所</w:t>
      </w:r>
      <w:r w:rsidR="0094415B" w:rsidRPr="00C92717">
        <w:rPr>
          <w:rFonts w:ascii="UD デジタル 教科書体 N-R" w:eastAsia="UD デジタル 教科書体 N-R" w:hAnsi="ＭＳ Ｐゴシック" w:hint="eastAsia"/>
        </w:rPr>
        <w:t>以上</w:t>
      </w:r>
      <w:r w:rsidR="0097544B" w:rsidRPr="00C92717">
        <w:rPr>
          <w:rFonts w:ascii="UD デジタル 教科書体 N-R" w:eastAsia="UD デジタル 教科書体 N-R" w:hAnsi="ＭＳ Ｐゴシック" w:hint="eastAsia"/>
        </w:rPr>
        <w:t>開催されていますが、</w:t>
      </w:r>
      <w:r w:rsidR="00290E9A" w:rsidRPr="00C92717">
        <w:rPr>
          <w:rFonts w:ascii="UD デジタル 教科書体 N-R" w:eastAsia="UD デジタル 教科書体 N-R" w:hAnsi="ＭＳ Ｐゴシック" w:hint="eastAsia"/>
        </w:rPr>
        <w:t>新型コロナの影響を受け</w:t>
      </w:r>
      <w:r w:rsidR="0094415B" w:rsidRPr="00C92717">
        <w:rPr>
          <w:rFonts w:ascii="UD デジタル 教科書体 N-R" w:eastAsia="UD デジタル 教科書体 N-R" w:hAnsi="ＭＳ Ｐゴシック" w:hint="eastAsia"/>
        </w:rPr>
        <w:t>、あらためて推進の在り方を検討する必要もあり、</w:t>
      </w:r>
      <w:r w:rsidR="0097544B" w:rsidRPr="00C92717">
        <w:rPr>
          <w:rFonts w:ascii="UD デジタル 教科書体 N-R" w:eastAsia="UD デジタル 教科書体 N-R" w:hAnsi="ＭＳ Ｐゴシック" w:hint="eastAsia"/>
        </w:rPr>
        <w:t>今後さらなる設置促進と運営継続のためにいくつか整理が求められています。</w:t>
      </w:r>
    </w:p>
    <w:p w14:paraId="769917B4" w14:textId="1142C8E6" w:rsidR="00E72330" w:rsidRPr="00C92717" w:rsidRDefault="007E0E6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bdr w:val="single" w:sz="4" w:space="0" w:color="auto"/>
        </w:rPr>
        <w:t>ポイント</w:t>
      </w:r>
      <w:r w:rsidRPr="00C92717">
        <w:rPr>
          <w:rFonts w:ascii="UD デジタル 教科書体 N-R" w:eastAsia="UD デジタル 教科書体 N-R" w:hAnsi="ＭＳ Ｐゴシック" w:hint="eastAsia"/>
          <w:bdr w:val="single" w:sz="4" w:space="0" w:color="auto"/>
        </w:rPr>
        <w:t>１</w:t>
      </w: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rPr>
        <w:t>効果的かつ継続的な運営</w:t>
      </w:r>
      <w:r w:rsidR="007B6119">
        <w:rPr>
          <w:rFonts w:ascii="UD デジタル 教科書体 N-R" w:eastAsia="UD デジタル 教科書体 N-R" w:hAnsi="ＭＳ Ｐゴシック" w:hint="eastAsia"/>
        </w:rPr>
        <w:t>および</w:t>
      </w:r>
      <w:r w:rsidR="0094415B" w:rsidRPr="00C92717">
        <w:rPr>
          <w:rFonts w:ascii="UD デジタル 教科書体 N-R" w:eastAsia="UD デジタル 教科書体 N-R" w:hAnsi="ＭＳ Ｐゴシック" w:hint="eastAsia"/>
        </w:rPr>
        <w:t>行政による</w:t>
      </w:r>
      <w:r w:rsidR="0034408C" w:rsidRPr="00C92717">
        <w:rPr>
          <w:rFonts w:ascii="UD デジタル 教科書体 N-R" w:eastAsia="UD デジタル 教科書体 N-R" w:hAnsi="ＭＳ Ｐゴシック" w:hint="eastAsia"/>
        </w:rPr>
        <w:t>事業</w:t>
      </w:r>
      <w:r w:rsidR="0094415B" w:rsidRPr="00C92717">
        <w:rPr>
          <w:rFonts w:ascii="UD デジタル 教科書体 N-R" w:eastAsia="UD デジタル 教科書体 N-R" w:hAnsi="ＭＳ Ｐゴシック" w:hint="eastAsia"/>
        </w:rPr>
        <w:t>評価および</w:t>
      </w:r>
      <w:r w:rsidR="0097544B" w:rsidRPr="00C92717">
        <w:rPr>
          <w:rFonts w:ascii="UD デジタル 教科書体 N-R" w:eastAsia="UD デジタル 教科書体 N-R" w:hAnsi="ＭＳ Ｐゴシック" w:hint="eastAsia"/>
        </w:rPr>
        <w:t>支援方法</w:t>
      </w:r>
      <w:r w:rsidR="00F221DD" w:rsidRPr="00C92717">
        <w:rPr>
          <w:rFonts w:ascii="UD デジタル 教科書体 N-R" w:eastAsia="UD デジタル 教科書体 N-R" w:hAnsi="ＭＳ Ｐゴシック" w:hint="eastAsia"/>
        </w:rPr>
        <w:t>の</w:t>
      </w:r>
      <w:r w:rsidR="0097544B" w:rsidRPr="00C92717">
        <w:rPr>
          <w:rFonts w:ascii="UD デジタル 教科書体 N-R" w:eastAsia="UD デジタル 教科書体 N-R" w:hAnsi="ＭＳ Ｐゴシック" w:hint="eastAsia"/>
        </w:rPr>
        <w:t>整理</w:t>
      </w:r>
    </w:p>
    <w:p w14:paraId="6A2F3891" w14:textId="4B56A5F9" w:rsidR="00E72330" w:rsidRPr="00C92717" w:rsidRDefault="00E7233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bdr w:val="single" w:sz="4" w:space="0" w:color="auto"/>
        </w:rPr>
        <w:t>ポイント</w:t>
      </w:r>
      <w:r w:rsidRPr="00C92717">
        <w:rPr>
          <w:rFonts w:ascii="UD デジタル 教科書体 N-R" w:eastAsia="UD デジタル 教科書体 N-R" w:hAnsi="ＭＳ Ｐゴシック" w:hint="eastAsia"/>
          <w:bdr w:val="single" w:sz="4" w:space="0" w:color="auto"/>
        </w:rPr>
        <w:t>２</w:t>
      </w: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rPr>
        <w:t>関係者および地域の方に認知症カフェを説明し共通理解</w:t>
      </w:r>
      <w:r w:rsidR="00F221DD" w:rsidRPr="00C92717">
        <w:rPr>
          <w:rFonts w:ascii="UD デジタル 教科書体 N-R" w:eastAsia="UD デジタル 教科書体 N-R" w:hAnsi="ＭＳ Ｐゴシック" w:hint="eastAsia"/>
        </w:rPr>
        <w:t>するための</w:t>
      </w:r>
      <w:r w:rsidR="0097544B" w:rsidRPr="00C92717">
        <w:rPr>
          <w:rFonts w:ascii="UD デジタル 教科書体 N-R" w:eastAsia="UD デジタル 教科書体 N-R" w:hAnsi="ＭＳ Ｐゴシック" w:hint="eastAsia"/>
        </w:rPr>
        <w:t>指針</w:t>
      </w:r>
    </w:p>
    <w:p w14:paraId="309A0D56" w14:textId="4CBFB06A" w:rsidR="00E72330" w:rsidRPr="00C92717" w:rsidRDefault="007E0E6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bdr w:val="single" w:sz="4" w:space="0" w:color="auto"/>
        </w:rPr>
        <w:t>ポイント</w:t>
      </w:r>
      <w:r w:rsidRPr="00C92717">
        <w:rPr>
          <w:rFonts w:ascii="UD デジタル 教科書体 N-R" w:eastAsia="UD デジタル 教科書体 N-R" w:hAnsi="ＭＳ Ｐゴシック" w:hint="eastAsia"/>
          <w:bdr w:val="single" w:sz="4" w:space="0" w:color="auto"/>
        </w:rPr>
        <w:t>３</w:t>
      </w: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rPr>
        <w:t>チームオレンジ、一体的支援事業をはじめ他の事業との整理</w:t>
      </w:r>
    </w:p>
    <w:p w14:paraId="6CA9EAF0" w14:textId="77777777" w:rsidR="00A42433" w:rsidRPr="00C92717" w:rsidRDefault="00A42433" w:rsidP="009258F7">
      <w:pPr>
        <w:spacing w:line="320" w:lineRule="exact"/>
        <w:rPr>
          <w:rFonts w:asciiTheme="majorEastAsia" w:eastAsiaTheme="majorEastAsia" w:hAnsiTheme="majorEastAsia"/>
        </w:rPr>
      </w:pPr>
    </w:p>
    <w:p w14:paraId="5941E0A0" w14:textId="77777777" w:rsidR="00E72330" w:rsidRPr="00C92717" w:rsidRDefault="00E72330" w:rsidP="009258F7">
      <w:pPr>
        <w:spacing w:line="320" w:lineRule="exact"/>
        <w:rPr>
          <w:rFonts w:ascii="UD デジタル 教科書体 N-R" w:eastAsia="UD デジタル 教科書体 N-R" w:hAnsiTheme="majorEastAsia"/>
        </w:rPr>
      </w:pPr>
      <w:r w:rsidRPr="00C92717">
        <w:rPr>
          <w:rFonts w:ascii="UD デジタル 教科書体 N-R" w:eastAsia="UD デジタル 教科書体 N-R" w:hAnsiTheme="majorEastAsia" w:hint="eastAsia"/>
        </w:rPr>
        <w:t>【</w:t>
      </w:r>
      <w:r w:rsidR="005A281A" w:rsidRPr="00C92717">
        <w:rPr>
          <w:rFonts w:ascii="UD デジタル 教科書体 N-R" w:eastAsia="UD デジタル 教科書体 N-R" w:hAnsiTheme="majorEastAsia" w:hint="eastAsia"/>
        </w:rPr>
        <w:t>本</w:t>
      </w:r>
      <w:r w:rsidR="00D06044" w:rsidRPr="00C92717">
        <w:rPr>
          <w:rFonts w:ascii="UD デジタル 教科書体 N-R" w:eastAsia="UD デジタル 教科書体 N-R" w:hAnsiTheme="majorEastAsia" w:hint="eastAsia"/>
        </w:rPr>
        <w:t>調査の</w:t>
      </w:r>
      <w:r w:rsidRPr="00C92717">
        <w:rPr>
          <w:rFonts w:ascii="UD デジタル 教科書体 N-R" w:eastAsia="UD デジタル 教科書体 N-R" w:hAnsiTheme="majorEastAsia" w:hint="eastAsia"/>
        </w:rPr>
        <w:t>目的】</w:t>
      </w:r>
    </w:p>
    <w:p w14:paraId="4F5332FD" w14:textId="743B2A4E" w:rsidR="00E72330" w:rsidRPr="00C92717" w:rsidRDefault="00E7233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Theme="majorEastAsia" w:hint="eastAsia"/>
        </w:rPr>
        <w:t xml:space="preserve">　</w:t>
      </w:r>
      <w:r w:rsidR="00406FCC" w:rsidRPr="00C92717">
        <w:rPr>
          <w:rFonts w:ascii="UD デジタル 教科書体 N-R" w:eastAsia="UD デジタル 教科書体 N-R" w:hAnsi="ＭＳ Ｐゴシック" w:hint="eastAsia"/>
        </w:rPr>
        <w:t>上記課題を解決するため、</w:t>
      </w:r>
      <w:r w:rsidRPr="00C92717">
        <w:rPr>
          <w:rFonts w:ascii="UD デジタル 教科書体 N-R" w:eastAsia="UD デジタル 教科書体 N-R" w:hAnsi="ＭＳ Ｐゴシック" w:hint="eastAsia"/>
        </w:rPr>
        <w:t>下記の目的で</w:t>
      </w:r>
      <w:r w:rsidR="00A42433" w:rsidRPr="00C92717">
        <w:rPr>
          <w:rFonts w:ascii="UD デジタル 教科書体 N-R" w:eastAsia="UD デジタル 教科書体 N-R" w:hAnsi="ＭＳ Ｐゴシック" w:hint="eastAsia"/>
        </w:rPr>
        <w:t>調査を実施いたします。</w:t>
      </w:r>
    </w:p>
    <w:p w14:paraId="45D7FE15" w14:textId="77777777" w:rsidR="00E72330" w:rsidRPr="00C92717" w:rsidRDefault="00E7233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w:t>
      </w:r>
      <w:r w:rsidR="00EC0EF7" w:rsidRPr="00C92717">
        <w:rPr>
          <w:rFonts w:ascii="UD デジタル 教科書体 N-R" w:eastAsia="UD デジタル 教科書体 N-R" w:hAnsi="ＭＳ Ｐゴシック" w:hint="eastAsia"/>
        </w:rPr>
        <w:t>●</w:t>
      </w:r>
      <w:r w:rsidRPr="00C92717">
        <w:rPr>
          <w:rFonts w:ascii="UD デジタル 教科書体 N-R" w:eastAsia="UD デジタル 教科書体 N-R" w:hAnsi="ＭＳ Ｐゴシック" w:hint="eastAsia"/>
        </w:rPr>
        <w:t>目的１　現時点での</w:t>
      </w:r>
      <w:r w:rsidR="00631A19" w:rsidRPr="00C92717">
        <w:rPr>
          <w:rFonts w:ascii="UD デジタル 教科書体 N-R" w:eastAsia="UD デジタル 教科書体 N-R" w:hAnsi="ＭＳ Ｐゴシック" w:hint="eastAsia"/>
        </w:rPr>
        <w:t>他地域の</w:t>
      </w:r>
      <w:r w:rsidRPr="00C92717">
        <w:rPr>
          <w:rFonts w:ascii="UD デジタル 教科書体 N-R" w:eastAsia="UD デジタル 教科書体 N-R" w:hAnsi="ＭＳ Ｐゴシック" w:hint="eastAsia"/>
        </w:rPr>
        <w:t>認知症カフェの</w:t>
      </w:r>
      <w:r w:rsidR="00F94D9D" w:rsidRPr="00C92717">
        <w:rPr>
          <w:rFonts w:ascii="UD デジタル 教科書体 N-R" w:eastAsia="UD デジタル 教科書体 N-R" w:hAnsi="ＭＳ Ｐゴシック" w:hint="eastAsia"/>
        </w:rPr>
        <w:t>実態や工夫や</w:t>
      </w:r>
      <w:r w:rsidR="00631A19" w:rsidRPr="00C92717">
        <w:rPr>
          <w:rFonts w:ascii="UD デジタル 教科書体 N-R" w:eastAsia="UD デジタル 教科書体 N-R" w:hAnsi="ＭＳ Ｐゴシック" w:hint="eastAsia"/>
        </w:rPr>
        <w:t>支援方法を共有する</w:t>
      </w:r>
    </w:p>
    <w:p w14:paraId="0A3B543B" w14:textId="01102D53" w:rsidR="00E72330" w:rsidRPr="00C92717" w:rsidRDefault="00E72330" w:rsidP="009258F7">
      <w:pPr>
        <w:spacing w:line="320" w:lineRule="exact"/>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w:t>
      </w:r>
      <w:r w:rsidR="00EC0EF7" w:rsidRPr="00C92717">
        <w:rPr>
          <w:rFonts w:ascii="UD デジタル 教科書体 N-R" w:eastAsia="UD デジタル 教科書体 N-R" w:hAnsi="ＭＳ Ｐゴシック" w:hint="eastAsia"/>
        </w:rPr>
        <w:t>●</w:t>
      </w:r>
      <w:r w:rsidRPr="00C92717">
        <w:rPr>
          <w:rFonts w:ascii="UD デジタル 教科書体 N-R" w:eastAsia="UD デジタル 教科書体 N-R" w:hAnsi="ＭＳ Ｐゴシック" w:hint="eastAsia"/>
        </w:rPr>
        <w:t>目的２　認知症カフェの</w:t>
      </w:r>
      <w:r w:rsidR="0094415B" w:rsidRPr="00C92717">
        <w:rPr>
          <w:rFonts w:ascii="UD デジタル 教科書体 N-R" w:eastAsia="UD デジタル 教科書体 N-R" w:hAnsi="ＭＳ Ｐゴシック" w:hint="eastAsia"/>
        </w:rPr>
        <w:t>評価方法の情報収集</w:t>
      </w:r>
    </w:p>
    <w:p w14:paraId="433D0EE4" w14:textId="23E89D45" w:rsidR="00D778FE" w:rsidRPr="00C92717" w:rsidRDefault="00D778FE" w:rsidP="009258F7">
      <w:pPr>
        <w:spacing w:line="320" w:lineRule="exact"/>
        <w:ind w:left="1260" w:hangingChars="600" w:hanging="1260"/>
        <w:rPr>
          <w:rFonts w:ascii="UD デジタル 教科書体 N-R" w:eastAsia="UD デジタル 教科書体 N-R" w:hAnsi="ＭＳ Ｐゴシック"/>
        </w:rPr>
      </w:pPr>
      <w:r w:rsidRPr="00C92717">
        <w:rPr>
          <w:rFonts w:ascii="UD デジタル 教科書体 N-R" w:eastAsia="UD デジタル 教科書体 N-R" w:hAnsi="ＭＳ Ｐゴシック" w:hint="eastAsia"/>
        </w:rPr>
        <w:t xml:space="preserve">　</w:t>
      </w:r>
      <w:r w:rsidR="00EC0EF7" w:rsidRPr="00C92717">
        <w:rPr>
          <w:rFonts w:ascii="UD デジタル 教科書体 N-R" w:eastAsia="UD デジタル 教科書体 N-R" w:hAnsi="ＭＳ Ｐゴシック" w:hint="eastAsia"/>
        </w:rPr>
        <w:t>●</w:t>
      </w:r>
      <w:r w:rsidRPr="00C92717">
        <w:rPr>
          <w:rFonts w:ascii="UD デジタル 教科書体 N-R" w:eastAsia="UD デジタル 教科書体 N-R" w:hAnsi="ＭＳ Ｐゴシック" w:hint="eastAsia"/>
        </w:rPr>
        <w:t>目的</w:t>
      </w:r>
      <w:r w:rsidR="0094415B" w:rsidRPr="00C92717">
        <w:rPr>
          <w:rFonts w:ascii="UD デジタル 教科書体 N-R" w:eastAsia="UD デジタル 教科書体 N-R" w:hAnsi="ＭＳ Ｐゴシック" w:hint="eastAsia"/>
        </w:rPr>
        <w:t>３</w:t>
      </w:r>
      <w:r w:rsidRPr="00C92717">
        <w:rPr>
          <w:rFonts w:ascii="UD デジタル 教科書体 N-R" w:eastAsia="UD デジタル 教科書体 N-R" w:hAnsi="ＭＳ Ｐゴシック" w:hint="eastAsia"/>
        </w:rPr>
        <w:t xml:space="preserve">　</w:t>
      </w:r>
      <w:r w:rsidR="0097544B" w:rsidRPr="00C92717">
        <w:rPr>
          <w:rFonts w:ascii="UD デジタル 教科書体 N-R" w:eastAsia="UD デジタル 教科書体 N-R" w:hAnsi="ＭＳ Ｐゴシック" w:hint="eastAsia"/>
        </w:rPr>
        <w:t>チームオレンジ</w:t>
      </w:r>
      <w:r w:rsidR="0034408C" w:rsidRPr="00C92717">
        <w:rPr>
          <w:rFonts w:ascii="UD デジタル 教科書体 N-R" w:eastAsia="UD デジタル 教科書体 N-R" w:hAnsi="ＭＳ Ｐゴシック" w:hint="eastAsia"/>
        </w:rPr>
        <w:t>含め</w:t>
      </w:r>
      <w:r w:rsidR="0097544B" w:rsidRPr="00C92717">
        <w:rPr>
          <w:rFonts w:ascii="UD デジタル 教科書体 N-R" w:eastAsia="UD デジタル 教科書体 N-R" w:hAnsi="ＭＳ Ｐゴシック" w:hint="eastAsia"/>
        </w:rPr>
        <w:t>その他の事業との関係性について把握する</w:t>
      </w:r>
    </w:p>
    <w:p w14:paraId="2DE6370F" w14:textId="77777777" w:rsidR="009258F7" w:rsidRPr="00C92717" w:rsidRDefault="009258F7" w:rsidP="009258F7">
      <w:pPr>
        <w:spacing w:line="320" w:lineRule="exact"/>
        <w:ind w:left="1260" w:hangingChars="600" w:hanging="1260"/>
        <w:rPr>
          <w:rFonts w:ascii="UD デジタル 教科書体 N-R" w:eastAsia="UD デジタル 教科書体 N-R" w:hAnsi="ＭＳ Ｐゴシック"/>
        </w:rPr>
      </w:pPr>
    </w:p>
    <w:p w14:paraId="1871095D" w14:textId="64A779D1" w:rsidR="006E13B6" w:rsidRPr="00C92717" w:rsidRDefault="007E0E60" w:rsidP="00E76E79">
      <w:pPr>
        <w:rPr>
          <w:rFonts w:ascii="UD デジタル 教科書体 N-R" w:eastAsia="UD デジタル 教科書体 N-R" w:hAnsiTheme="majorEastAsia"/>
        </w:rPr>
      </w:pPr>
      <w:r w:rsidRPr="00C92717">
        <w:rPr>
          <w:rFonts w:ascii="UD デジタル 教科書体 N-R" w:eastAsia="UD デジタル 教科書体 N-R" w:hAnsiTheme="majorEastAsia" w:hint="eastAsia"/>
        </w:rPr>
        <w:t xml:space="preserve">　</w:t>
      </w:r>
    </w:p>
    <w:p w14:paraId="425E2F64" w14:textId="5AD5BED3" w:rsidR="007D523C" w:rsidRPr="00C92717" w:rsidRDefault="00974AA7" w:rsidP="00974AA7">
      <w:pPr>
        <w:spacing w:line="480" w:lineRule="exact"/>
        <w:ind w:firstLineChars="100" w:firstLine="442"/>
        <w:jc w:val="center"/>
        <w:rPr>
          <w:rFonts w:ascii="ＭＳ Ｐゴシック" w:eastAsia="ＭＳ Ｐゴシック" w:hAnsi="ＭＳ Ｐゴシック"/>
          <w:b/>
          <w:sz w:val="40"/>
        </w:rPr>
      </w:pPr>
      <w:r w:rsidRPr="00C92717">
        <w:rPr>
          <w:rFonts w:ascii="ＭＳ Ｐゴシック" w:eastAsia="ＭＳ Ｐゴシック" w:hAnsi="ＭＳ Ｐゴシック" w:hint="eastAsia"/>
          <w:b/>
          <w:sz w:val="44"/>
        </w:rPr>
        <w:t>締切</w:t>
      </w:r>
      <w:r w:rsidR="004B6EE8" w:rsidRPr="00C92717">
        <w:rPr>
          <w:rFonts w:ascii="ＭＳ Ｐゴシック" w:eastAsia="ＭＳ Ｐゴシック" w:hAnsi="ＭＳ Ｐゴシック" w:hint="eastAsia"/>
          <w:b/>
          <w:sz w:val="44"/>
        </w:rPr>
        <w:t xml:space="preserve"> 令和</w:t>
      </w:r>
      <w:r w:rsidR="00A17CBB">
        <w:rPr>
          <w:rFonts w:ascii="ＭＳ Ｐゴシック" w:eastAsia="ＭＳ Ｐゴシック" w:hAnsi="ＭＳ Ｐゴシック" w:hint="eastAsia"/>
          <w:b/>
          <w:sz w:val="44"/>
        </w:rPr>
        <w:t>4年</w:t>
      </w:r>
      <w:r w:rsidR="002D08F9" w:rsidRPr="002D08F9">
        <w:rPr>
          <w:rFonts w:ascii="ＭＳ Ｐゴシック" w:eastAsia="ＭＳ Ｐゴシック" w:hAnsi="ＭＳ Ｐゴシック" w:hint="eastAsia"/>
          <w:b/>
          <w:sz w:val="52"/>
          <w:szCs w:val="28"/>
        </w:rPr>
        <w:t>9</w:t>
      </w:r>
      <w:r w:rsidR="00652A05" w:rsidRPr="002D08F9">
        <w:rPr>
          <w:rFonts w:ascii="ＭＳ Ｐゴシック" w:eastAsia="ＭＳ Ｐゴシック" w:hAnsi="ＭＳ Ｐゴシック" w:hint="eastAsia"/>
          <w:b/>
          <w:sz w:val="32"/>
          <w:szCs w:val="18"/>
        </w:rPr>
        <w:t>月</w:t>
      </w:r>
      <w:r w:rsidR="002D08F9" w:rsidRPr="002D08F9">
        <w:rPr>
          <w:rFonts w:ascii="ＭＳ Ｐゴシック" w:eastAsia="ＭＳ Ｐゴシック" w:hAnsi="ＭＳ Ｐゴシック" w:hint="eastAsia"/>
          <w:b/>
          <w:sz w:val="52"/>
          <w:szCs w:val="28"/>
        </w:rPr>
        <w:t>12</w:t>
      </w:r>
      <w:r w:rsidR="00652A05" w:rsidRPr="002D08F9">
        <w:rPr>
          <w:rFonts w:ascii="ＭＳ Ｐゴシック" w:eastAsia="ＭＳ Ｐゴシック" w:hAnsi="ＭＳ Ｐゴシック" w:hint="eastAsia"/>
          <w:b/>
          <w:sz w:val="32"/>
          <w:szCs w:val="18"/>
        </w:rPr>
        <w:t>日</w:t>
      </w:r>
      <w:r w:rsidR="00406FCC" w:rsidRPr="00C92717">
        <w:rPr>
          <w:rFonts w:ascii="ＭＳ Ｐゴシック" w:eastAsia="ＭＳ Ｐゴシック" w:hAnsi="ＭＳ Ｐゴシック" w:hint="eastAsia"/>
          <w:b/>
          <w:sz w:val="44"/>
        </w:rPr>
        <w:t>（</w:t>
      </w:r>
      <w:r w:rsidR="00A17CBB">
        <w:rPr>
          <w:rFonts w:ascii="ＭＳ Ｐゴシック" w:eastAsia="ＭＳ Ｐゴシック" w:hAnsi="ＭＳ Ｐゴシック" w:hint="eastAsia"/>
          <w:b/>
          <w:sz w:val="44"/>
        </w:rPr>
        <w:t>月</w:t>
      </w:r>
      <w:r w:rsidR="00406FCC" w:rsidRPr="00C92717">
        <w:rPr>
          <w:rFonts w:ascii="ＭＳ Ｐゴシック" w:eastAsia="ＭＳ Ｐゴシック" w:hAnsi="ＭＳ Ｐゴシック" w:hint="eastAsia"/>
          <w:b/>
          <w:sz w:val="44"/>
        </w:rPr>
        <w:t>）</w:t>
      </w:r>
      <w:r w:rsidR="00033861" w:rsidRPr="002D08F9">
        <w:rPr>
          <w:rFonts w:ascii="ＭＳ Ｐゴシック" w:eastAsia="ＭＳ Ｐゴシック" w:hAnsi="ＭＳ Ｐゴシック" w:hint="eastAsia"/>
          <w:b/>
          <w:sz w:val="32"/>
          <w:szCs w:val="18"/>
        </w:rPr>
        <w:t>まで</w:t>
      </w:r>
    </w:p>
    <w:p w14:paraId="324CFA1A" w14:textId="7058B376" w:rsidR="00ED0783" w:rsidRPr="00C92717" w:rsidRDefault="00974AA7" w:rsidP="00974AA7">
      <w:pPr>
        <w:spacing w:line="300" w:lineRule="exact"/>
        <w:jc w:val="center"/>
        <w:rPr>
          <w:rFonts w:ascii="UD デジタル 教科書体 N-R" w:eastAsia="UD デジタル 教科書体 N-R" w:hAnsi="ＭＳ Ｐゴシック"/>
          <w:sz w:val="4"/>
        </w:rPr>
      </w:pPr>
      <w:r w:rsidRPr="00C92717">
        <w:rPr>
          <w:rFonts w:ascii="UD デジタル 教科書体 N-R" w:eastAsia="UD デジタル 教科書体 N-R" w:hAnsi="ＭＳ Ｐゴシック" w:hint="eastAsia"/>
          <w:kern w:val="0"/>
          <w:sz w:val="22"/>
        </w:rPr>
        <w:t xml:space="preserve">　　</w:t>
      </w:r>
    </w:p>
    <w:p w14:paraId="4E238B11" w14:textId="77777777" w:rsidR="00F82190" w:rsidRPr="00C92717" w:rsidRDefault="00F82190" w:rsidP="00ED0783">
      <w:pPr>
        <w:spacing w:line="300" w:lineRule="exact"/>
        <w:ind w:firstLineChars="100" w:firstLine="210"/>
        <w:rPr>
          <w:rFonts w:ascii="ＭＳ Ｐゴシック" w:eastAsia="ＭＳ Ｐゴシック" w:hAnsi="ＭＳ Ｐゴシック"/>
        </w:rPr>
      </w:pPr>
    </w:p>
    <w:p w14:paraId="449AD9ED" w14:textId="77777777" w:rsidR="00974AA7" w:rsidRPr="00C92717" w:rsidRDefault="00974AA7" w:rsidP="00ED0783">
      <w:pPr>
        <w:spacing w:line="300" w:lineRule="exact"/>
        <w:ind w:firstLineChars="100" w:firstLine="210"/>
        <w:rPr>
          <w:rFonts w:ascii="ＭＳ Ｐゴシック" w:eastAsia="ＭＳ Ｐゴシック" w:hAnsi="ＭＳ Ｐゴシック"/>
        </w:rPr>
      </w:pPr>
    </w:p>
    <w:p w14:paraId="03A72F45" w14:textId="77777777" w:rsidR="00B01317" w:rsidRPr="00C92717" w:rsidRDefault="00406FCC" w:rsidP="00ED0783">
      <w:pPr>
        <w:spacing w:line="300" w:lineRule="exact"/>
        <w:ind w:firstLineChars="100" w:firstLine="210"/>
        <w:rPr>
          <w:rFonts w:ascii="ＭＳ Ｐゴシック" w:eastAsia="ＭＳ Ｐゴシック" w:hAnsi="ＭＳ Ｐゴシック"/>
        </w:rPr>
      </w:pPr>
      <w:r w:rsidRPr="00C92717">
        <w:rPr>
          <w:rFonts w:asciiTheme="majorEastAsia" w:eastAsiaTheme="majorEastAsia" w:hAnsiTheme="majorEastAsia"/>
          <w:noProof/>
        </w:rPr>
        <mc:AlternateContent>
          <mc:Choice Requires="wps">
            <w:drawing>
              <wp:anchor distT="0" distB="0" distL="114300" distR="114300" simplePos="0" relativeHeight="251635200" behindDoc="0" locked="0" layoutInCell="1" allowOverlap="1" wp14:anchorId="512DE1AF" wp14:editId="7BA77ABC">
                <wp:simplePos x="0" y="0"/>
                <wp:positionH relativeFrom="column">
                  <wp:posOffset>147955</wp:posOffset>
                </wp:positionH>
                <wp:positionV relativeFrom="paragraph">
                  <wp:posOffset>92710</wp:posOffset>
                </wp:positionV>
                <wp:extent cx="5981700" cy="101600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5981700" cy="1016000"/>
                        </a:xfrm>
                        <a:prstGeom prst="roundRect">
                          <a:avLst>
                            <a:gd name="adj" fmla="val 1127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03AA6" id="角丸四角形 1" o:spid="_x0000_s1026" style="position:absolute;left:0;text-align:left;margin-left:11.65pt;margin-top:7.3pt;width:471pt;height:8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gVlwIAAJAFAAAOAAAAZHJzL2Uyb0RvYy54bWysVEtv2zAMvg/YfxB0X20HfQZ1iqBFhwFF&#10;WzQdelZlqdYgiZqkxMl+/Sj5kWwrdhh2sUWR/Eh+Inl5tTWabIQPCmxNq6OSEmE5NMq+1fTr8+2n&#10;c0pCZLZhGqyo6U4EerX4+OGyc3MxgxZ0IzxBEBvmnatpG6ObF0XgrTAsHIETFpUSvGERRf9WNJ51&#10;iG50MSvL06ID3zgPXISAtze9ki4yvpSCxwcpg4hE1xRzi/nr8/c1fYvFJZu/eeZaxYc02D9kYZiy&#10;GHSCumGRkbVXf0AZxT0EkPGIgylASsVFrgGrqcrfqlm1zIlcC5IT3ERT+H+w/H6zco8eaehcmAc8&#10;piq20pv0x/zINpO1m8gS20g4Xp5cnFdnJXLKUVeV1WmJAuIUe3fnQ/wswJB0qKmHtW2e8EkyU2xz&#10;F2KmrCGWGewN1nyjRBqND7BhmlTV7Ox8QByMEXvETJ4WbpXW+Qm1TRcBtGrSXRZSD4lr7Qmi1TRu&#10;qwHswAoBk2exLz6f4k6LBKHtk5BENVjuLCed+3KPyTgXNla9qmWN6EOdIBUjF5NHZiYDJmSJSU7Y&#10;A8Cv+Y7YPaWDfXIVua0n5/JvifXOk0eODDZOzkZZ8O8BaKxqiNzbjyT11CSWXqHZPXrioR+q4Pit&#10;wne+YyE+Mo+PiL2BmyE+4Edq6GoKw4mSFvyP9+6TPTY3ainpcCprGr6vmReU6C8W2/6iOj5OY5yF&#10;45OzGQr+UPN6qLFrcw349BXuIMfzMdlHPR6lB/OCC2SZoqKKWY6xa8qjH4Xr2G8LXEFcLJfZDEfX&#10;sXhnV44n8MRqasvn7Qvzbmj2iHNyD+MEs3nu4J7RvW3ytLBcR5AqJuWe10HAsc+NM6yotFcO5Wy1&#10;X6SLnwAAAP//AwBQSwMEFAAGAAgAAAAhAJOmHbTdAAAACQEAAA8AAABkcnMvZG93bnJldi54bWxM&#10;j8FOwzAQRO9I/IO1SFxQ69BCCiFORZEQLSeawt2NFyciXke224a/ZznBcd+MZmfK5eh6ccQQO08K&#10;rqcZCKTGm46sgvfd8+QOREyajO49oYJvjLCszs9KXRh/oi0e62QFh1AstII2paGQMjYtOh2nfkBi&#10;7dMHpxOfwUoT9InDXS9nWZZLpzviD60e8KnF5qs+OAVv9qV+XV9513xEu0qbxcpuwlapy4vx8QFE&#10;wjH9meG3PleHijvt/YFMFL2C2XzOTuY3OQjW7/NbBnsGCyayKuX/BdUPAAAA//8DAFBLAQItABQA&#10;BgAIAAAAIQC2gziS/gAAAOEBAAATAAAAAAAAAAAAAAAAAAAAAABbQ29udGVudF9UeXBlc10ueG1s&#10;UEsBAi0AFAAGAAgAAAAhADj9If/WAAAAlAEAAAsAAAAAAAAAAAAAAAAALwEAAF9yZWxzLy5yZWxz&#10;UEsBAi0AFAAGAAgAAAAhAOsQuBWXAgAAkAUAAA4AAAAAAAAAAAAAAAAALgIAAGRycy9lMm9Eb2Mu&#10;eG1sUEsBAi0AFAAGAAgAAAAhAJOmHbTdAAAACQEAAA8AAAAAAAAAAAAAAAAA8QQAAGRycy9kb3du&#10;cmV2LnhtbFBLBQYAAAAABAAEAPMAAAD7BQAAAAA=&#10;" filled="f" strokecolor="black [3213]" strokeweight="2pt"/>
            </w:pict>
          </mc:Fallback>
        </mc:AlternateContent>
      </w:r>
      <w:r w:rsidR="00ED0783" w:rsidRPr="00C92717">
        <w:rPr>
          <w:rFonts w:asciiTheme="majorEastAsia" w:eastAsiaTheme="majorEastAsia" w:hAnsiTheme="majorEastAsia"/>
          <w:noProof/>
        </w:rPr>
        <mc:AlternateContent>
          <mc:Choice Requires="wps">
            <w:drawing>
              <wp:anchor distT="0" distB="0" distL="114300" distR="114300" simplePos="0" relativeHeight="251640320" behindDoc="0" locked="0" layoutInCell="1" allowOverlap="1" wp14:anchorId="3F0152AA" wp14:editId="3FB7D95B">
                <wp:simplePos x="0" y="0"/>
                <wp:positionH relativeFrom="column">
                  <wp:posOffset>102870</wp:posOffset>
                </wp:positionH>
                <wp:positionV relativeFrom="paragraph">
                  <wp:posOffset>-130175</wp:posOffset>
                </wp:positionV>
                <wp:extent cx="2019300" cy="342900"/>
                <wp:effectExtent l="0" t="0" r="0" b="0"/>
                <wp:wrapNone/>
                <wp:docPr id="3" name="角丸四角形 3"/>
                <wp:cNvGraphicFramePr/>
                <a:graphic xmlns:a="http://schemas.openxmlformats.org/drawingml/2006/main">
                  <a:graphicData uri="http://schemas.microsoft.com/office/word/2010/wordprocessingShape">
                    <wps:wsp>
                      <wps:cNvSpPr/>
                      <wps:spPr>
                        <a:xfrm>
                          <a:off x="0" y="0"/>
                          <a:ext cx="2019300" cy="342900"/>
                        </a:xfrm>
                        <a:prstGeom prst="roundRect">
                          <a:avLst>
                            <a:gd name="adj" fmla="val 30000"/>
                          </a:avLst>
                        </a:prstGeom>
                        <a:gradFill flip="none" rotWithShape="1">
                          <a:gsLst>
                            <a:gs pos="0">
                              <a:schemeClr val="accent1">
                                <a:lumMod val="5000"/>
                                <a:lumOff val="95000"/>
                              </a:schemeClr>
                            </a:gs>
                            <a:gs pos="29000">
                              <a:schemeClr val="bg1">
                                <a:lumMod val="65000"/>
                              </a:schemeClr>
                            </a:gs>
                            <a:gs pos="40000">
                              <a:schemeClr val="tx1">
                                <a:lumMod val="65000"/>
                                <a:lumOff val="35000"/>
                              </a:schemeClr>
                            </a:gs>
                            <a:gs pos="100000">
                              <a:schemeClr val="tx1"/>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B4F89" w14:textId="77777777" w:rsidR="009D1D4C" w:rsidRPr="00713179" w:rsidRDefault="009D1D4C" w:rsidP="004276A6">
                            <w:pPr>
                              <w:spacing w:line="280" w:lineRule="exact"/>
                              <w:jc w:val="center"/>
                              <w:rPr>
                                <w:rFonts w:ascii="BIZ UDPゴシック" w:eastAsia="BIZ UDPゴシック" w:hAnsi="BIZ UDPゴシック" w:cs="メイリオ"/>
                                <w:sz w:val="22"/>
                              </w:rPr>
                            </w:pPr>
                            <w:r w:rsidRPr="00713179">
                              <w:rPr>
                                <w:rFonts w:ascii="BIZ UDPゴシック" w:eastAsia="BIZ UDPゴシック" w:hAnsi="BIZ UDPゴシック" w:cs="メイリオ" w:hint="eastAsia"/>
                                <w:sz w:val="22"/>
                              </w:rPr>
                              <w:t>調査実施主体・問合せ先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152AA" id="角丸四角形 3" o:spid="_x0000_s1029" style="position:absolute;left:0;text-align:left;margin-left:8.1pt;margin-top:-10.25pt;width:159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g1FQMAAEMHAAAOAAAAZHJzL2Uyb0RvYy54bWysVW1P2zAQ/j5p/8Hy95G2FLZGpKgCMU1i&#10;gICJz65jN578Nttt0/36ne0khVFtaNqXxD6fn7t77sVn562SaMOcF0ZXeHw0wohpamqhVxX+9nj1&#10;4RNGPhBdE2k0q/COeXw+f//ubGtLNjGNkTVzCEC0L7e2wk0ItiwKTxumiD8ylmk45MYpEmDrVkXt&#10;yBbQlSwmo9FpsTWuts5Q5j1IL/Mhnid8zhkNt5x7FpCsMPgW0tel7zJ+i/kZKVeO2EbQzg3yD14o&#10;IjQYHaAuSSBo7cQrKCWoM97wcESNKgzngrIUA0QzHv0WzUNDLEuxADneDjT5/wdLbzYP9s4BDVvr&#10;Sw/LGEXLnYp/8A+1iazdQBZrA6IgBH9nxyPglMLZ8XQygzXAFPvb1vnwmRmF4qLCzqx1fQ8ZSUSR&#10;zbUPibEaaaKgNEj9HSOuJPC/IRIB9oDYKQN2j9lxXV8JKRGXAkpHQ4Fh5Ex4EqFJ1EFB5qT43pZH&#10;1gB7oyRORcYupENgD+xTynTIN+RafTV1lp90fpASpFBNWTrrxeDUAJTCX/nkXGcq8nLQ3HL12tTp&#10;G0GniZtoZjCdvQrtH0BfBnD8RlvjaOtgBNFYzngMGXhY9TxLoRGJE2DyMd9GnhLJ6piQ1HFBSBZL&#10;obvuSEpkDEjq+NUmJjafRkmxr860CjvJsvY940jUsR7/llPfkJrtU9pX68BgCkFqAIzIHOwP2JnU&#10;QTOD9PWSvez041WW5s5w+SB3Ly8PN5Jlo8NwWQlt3KHIJFRqZznr9yRlaiJLoV22wE1HepQsTb27&#10;c7FHUlN7S68E9OY18eGOOGg8aGcY5uEWPlyabYVNt8KoMe7nIXnUh3kEpxhtYZBW2P9YEwetKL9o&#10;6LXZeDqNkzdtpicfJ7Bxz0+Wz0/0Wl0YaMYxPBuWpmXUD7JfcmfUE8z8RbQKR0RTsF1hGly/uQh5&#10;wMOrQdlikdRg2loSrvWDpf1UiKPksX0iznYDKsBouzH90CVlmjqZ471uzJA2i3UwXKTy3fPaZQAm&#10;dSql7lWJT8HzfdLav33zXwAAAP//AwBQSwMEFAAGAAgAAAAhAPdnNDTaAAAACQEAAA8AAABkcnMv&#10;ZG93bnJldi54bWxMj0FPwzAMhe9I/IfISNy2dB2dUGk6ARMnTh1wTxuTVDRO1WRr9+/xTnDzs5+e&#10;v1ftFz+IM06xD6Rgs85AIHXB9GQVfH68rR5BxKTJ6CEQKrhghH19e1Pp0oSZGjwfkxUcQrHUClxK&#10;Yyll7Bx6HddhROLbd5i8TiwnK82kZw73g8yzbCe97ok/OD3iq8Pu53jyCqyzyR184S4vzaGZ3236&#10;2rRGqfu75fkJRMIl/Znhis/oUDNTG05kohhY73J2KljlWQGCDdvtA2/a61CArCv5v0H9CwAA//8D&#10;AFBLAQItABQABgAIAAAAIQC2gziS/gAAAOEBAAATAAAAAAAAAAAAAAAAAAAAAABbQ29udGVudF9U&#10;eXBlc10ueG1sUEsBAi0AFAAGAAgAAAAhADj9If/WAAAAlAEAAAsAAAAAAAAAAAAAAAAALwEAAF9y&#10;ZWxzLy5yZWxzUEsBAi0AFAAGAAgAAAAhAN5umDUVAwAAQwcAAA4AAAAAAAAAAAAAAAAALgIAAGRy&#10;cy9lMm9Eb2MueG1sUEsBAi0AFAAGAAgAAAAhAPdnNDTaAAAACQEAAA8AAAAAAAAAAAAAAAAAbwUA&#10;AGRycy9kb3ducmV2LnhtbFBLBQYAAAAABAAEAPMAAAB2BgAAAAA=&#10;" fillcolor="#f6f8fb [180]" stroked="f" strokeweight="2pt">
                <v:fill color2="black [3213]" rotate="t" angle="45" colors="0 #f6f9fc;19005f #a6a6a6;26214f #595959;1 black" focus="100%" type="gradient"/>
                <v:textbox>
                  <w:txbxContent>
                    <w:p w14:paraId="781B4F89" w14:textId="77777777" w:rsidR="009D1D4C" w:rsidRPr="00713179" w:rsidRDefault="009D1D4C" w:rsidP="004276A6">
                      <w:pPr>
                        <w:spacing w:line="280" w:lineRule="exact"/>
                        <w:jc w:val="center"/>
                        <w:rPr>
                          <w:rFonts w:ascii="BIZ UDPゴシック" w:eastAsia="BIZ UDPゴシック" w:hAnsi="BIZ UDPゴシック" w:cs="メイリオ"/>
                          <w:sz w:val="22"/>
                        </w:rPr>
                      </w:pPr>
                      <w:r w:rsidRPr="00713179">
                        <w:rPr>
                          <w:rFonts w:ascii="BIZ UDPゴシック" w:eastAsia="BIZ UDPゴシック" w:hAnsi="BIZ UDPゴシック" w:cs="メイリオ" w:hint="eastAsia"/>
                          <w:sz w:val="22"/>
                        </w:rPr>
                        <w:t>調査実施主体・問合せ先</w:t>
                      </w:r>
                    </w:p>
                  </w:txbxContent>
                </v:textbox>
              </v:roundrect>
            </w:pict>
          </mc:Fallback>
        </mc:AlternateContent>
      </w:r>
      <w:r w:rsidR="00B01317" w:rsidRPr="00C92717">
        <w:rPr>
          <w:rFonts w:hint="eastAsia"/>
        </w:rPr>
        <w:t xml:space="preserve">　</w:t>
      </w:r>
    </w:p>
    <w:p w14:paraId="3FCD1932" w14:textId="440B91E4" w:rsidR="0065230D" w:rsidRPr="00C92717" w:rsidRDefault="00C76ED2" w:rsidP="00406FCC">
      <w:pPr>
        <w:spacing w:line="320" w:lineRule="exact"/>
        <w:ind w:firstLineChars="500" w:firstLine="1050"/>
        <w:rPr>
          <w:rFonts w:asciiTheme="majorEastAsia" w:eastAsiaTheme="majorEastAsia" w:hAnsiTheme="majorEastAsia"/>
        </w:rPr>
      </w:pPr>
      <w:r w:rsidRPr="00C92717">
        <w:rPr>
          <w:rFonts w:asciiTheme="majorEastAsia" w:eastAsiaTheme="majorEastAsia" w:hAnsiTheme="majorEastAsia"/>
          <w:noProof/>
        </w:rPr>
        <w:drawing>
          <wp:anchor distT="0" distB="0" distL="114300" distR="114300" simplePos="0" relativeHeight="251685376" behindDoc="0" locked="0" layoutInCell="1" allowOverlap="1" wp14:anchorId="481206F6" wp14:editId="0B1A50A1">
            <wp:simplePos x="0" y="0"/>
            <wp:positionH relativeFrom="column">
              <wp:posOffset>203200</wp:posOffset>
            </wp:positionH>
            <wp:positionV relativeFrom="paragraph">
              <wp:posOffset>114300</wp:posOffset>
            </wp:positionV>
            <wp:extent cx="381000" cy="381000"/>
            <wp:effectExtent l="0" t="0" r="0" b="0"/>
            <wp:wrapNone/>
            <wp:docPr id="15" name="図 15" descr="C:\Users\kenkyu03\Desktop\センターシンボル.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kyu03\Desktop\センターシンボル.bmp"/>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6A6" w:rsidRPr="00C92717">
        <w:rPr>
          <w:rFonts w:asciiTheme="majorEastAsia" w:eastAsiaTheme="majorEastAsia" w:hAnsiTheme="majorEastAsia" w:hint="eastAsia"/>
        </w:rPr>
        <w:t xml:space="preserve">〒989‐3201　</w:t>
      </w:r>
      <w:r w:rsidR="0065230D" w:rsidRPr="00C92717">
        <w:rPr>
          <w:rFonts w:asciiTheme="majorEastAsia" w:eastAsiaTheme="majorEastAsia" w:hAnsiTheme="majorEastAsia" w:hint="eastAsia"/>
        </w:rPr>
        <w:t>宮城県仙台市青葉区国見ヶ丘6丁目</w:t>
      </w:r>
      <w:r w:rsidR="005E47AA" w:rsidRPr="00C92717">
        <w:rPr>
          <w:rFonts w:asciiTheme="majorEastAsia" w:eastAsiaTheme="majorEastAsia" w:hAnsiTheme="majorEastAsia" w:hint="eastAsia"/>
        </w:rPr>
        <w:t>‐</w:t>
      </w:r>
      <w:r w:rsidR="00A273EE" w:rsidRPr="00C92717">
        <w:rPr>
          <w:rFonts w:asciiTheme="majorEastAsia" w:eastAsiaTheme="majorEastAsia" w:hAnsiTheme="majorEastAsia" w:hint="eastAsia"/>
        </w:rPr>
        <w:t>149‐</w:t>
      </w:r>
      <w:r w:rsidR="00AA1590" w:rsidRPr="00C92717">
        <w:rPr>
          <w:rFonts w:asciiTheme="majorEastAsia" w:eastAsiaTheme="majorEastAsia" w:hAnsiTheme="majorEastAsia" w:hint="eastAsia"/>
        </w:rPr>
        <w:t xml:space="preserve">1　</w:t>
      </w:r>
      <w:r w:rsidR="002A6CD5" w:rsidRPr="00C92717">
        <w:rPr>
          <w:rFonts w:asciiTheme="majorEastAsia" w:eastAsiaTheme="majorEastAsia" w:hAnsiTheme="majorEastAsia" w:hint="eastAsia"/>
        </w:rPr>
        <w:t>電話022‐303‐</w:t>
      </w:r>
      <w:r w:rsidR="00AA1590" w:rsidRPr="00C92717">
        <w:rPr>
          <w:rFonts w:asciiTheme="majorEastAsia" w:eastAsiaTheme="majorEastAsia" w:hAnsiTheme="majorEastAsia" w:hint="eastAsia"/>
        </w:rPr>
        <w:t>7556</w:t>
      </w:r>
    </w:p>
    <w:p w14:paraId="3A4C76AB" w14:textId="70B0A735" w:rsidR="0065230D" w:rsidRPr="00C92717" w:rsidRDefault="0065230D" w:rsidP="00ED0783">
      <w:pPr>
        <w:spacing w:line="380" w:lineRule="exact"/>
        <w:rPr>
          <w:rFonts w:ascii="ＭＳ Ｐゴシック" w:eastAsia="ＭＳ Ｐゴシック" w:hAnsi="ＭＳ Ｐゴシック"/>
        </w:rPr>
      </w:pPr>
      <w:r w:rsidRPr="00C92717">
        <w:rPr>
          <w:rFonts w:asciiTheme="majorEastAsia" w:eastAsiaTheme="majorEastAsia" w:hAnsiTheme="majorEastAsia" w:hint="eastAsia"/>
        </w:rPr>
        <w:t xml:space="preserve">　</w:t>
      </w:r>
      <w:r w:rsidR="00B01317" w:rsidRPr="00C92717">
        <w:rPr>
          <w:rFonts w:asciiTheme="majorEastAsia" w:eastAsiaTheme="majorEastAsia" w:hAnsiTheme="majorEastAsia" w:hint="eastAsia"/>
        </w:rPr>
        <w:t xml:space="preserve">　</w:t>
      </w:r>
      <w:r w:rsidR="00E95121" w:rsidRPr="00C92717">
        <w:rPr>
          <w:rFonts w:asciiTheme="majorEastAsia" w:eastAsiaTheme="majorEastAsia" w:hAnsiTheme="majorEastAsia" w:hint="eastAsia"/>
        </w:rPr>
        <w:t xml:space="preserve">　　</w:t>
      </w:r>
      <w:r w:rsidR="00ED0783" w:rsidRPr="00C92717">
        <w:rPr>
          <w:rFonts w:asciiTheme="majorEastAsia" w:eastAsiaTheme="majorEastAsia" w:hAnsiTheme="majorEastAsia" w:hint="eastAsia"/>
        </w:rPr>
        <w:t xml:space="preserve">　</w:t>
      </w:r>
      <w:r w:rsidRPr="00C92717">
        <w:rPr>
          <w:rFonts w:ascii="ＭＳ Ｐゴシック" w:eastAsia="ＭＳ Ｐゴシック" w:hAnsi="ＭＳ Ｐゴシック" w:hint="eastAsia"/>
          <w:sz w:val="32"/>
        </w:rPr>
        <w:t>認知症介護研究・研修仙台センター</w:t>
      </w:r>
      <w:r w:rsidRPr="00C92717">
        <w:rPr>
          <w:rFonts w:ascii="ＭＳ Ｐゴシック" w:eastAsia="ＭＳ Ｐゴシック" w:hAnsi="ＭＳ Ｐゴシック" w:hint="eastAsia"/>
        </w:rPr>
        <w:t xml:space="preserve">　</w:t>
      </w:r>
    </w:p>
    <w:p w14:paraId="2271605B" w14:textId="77777777" w:rsidR="004276A6" w:rsidRPr="00C92717" w:rsidRDefault="0065230D" w:rsidP="004276A6">
      <w:pPr>
        <w:spacing w:line="320" w:lineRule="exact"/>
        <w:rPr>
          <w:rFonts w:asciiTheme="majorEastAsia" w:eastAsiaTheme="majorEastAsia" w:hAnsiTheme="majorEastAsia"/>
        </w:rPr>
      </w:pPr>
      <w:r w:rsidRPr="00C92717">
        <w:rPr>
          <w:rFonts w:asciiTheme="majorEastAsia" w:eastAsiaTheme="majorEastAsia" w:hAnsiTheme="majorEastAsia" w:hint="eastAsia"/>
        </w:rPr>
        <w:t xml:space="preserve">　</w:t>
      </w:r>
      <w:r w:rsidR="00B01317" w:rsidRPr="00C92717">
        <w:rPr>
          <w:rFonts w:asciiTheme="majorEastAsia" w:eastAsiaTheme="majorEastAsia" w:hAnsiTheme="majorEastAsia" w:hint="eastAsia"/>
        </w:rPr>
        <w:t xml:space="preserve">　</w:t>
      </w:r>
      <w:r w:rsidR="00E95121" w:rsidRPr="00C92717">
        <w:rPr>
          <w:rFonts w:asciiTheme="majorEastAsia" w:eastAsiaTheme="majorEastAsia" w:hAnsiTheme="majorEastAsia" w:hint="eastAsia"/>
        </w:rPr>
        <w:t xml:space="preserve">　　</w:t>
      </w:r>
      <w:r w:rsidR="00ED0783" w:rsidRPr="00C92717">
        <w:rPr>
          <w:rFonts w:asciiTheme="majorEastAsia" w:eastAsiaTheme="majorEastAsia" w:hAnsiTheme="majorEastAsia" w:hint="eastAsia"/>
        </w:rPr>
        <w:t xml:space="preserve">　</w:t>
      </w:r>
      <w:r w:rsidR="000F231F" w:rsidRPr="00C92717">
        <w:rPr>
          <w:rFonts w:asciiTheme="majorEastAsia" w:eastAsiaTheme="majorEastAsia" w:hAnsiTheme="majorEastAsia" w:hint="eastAsia"/>
        </w:rPr>
        <w:t>事業責任者　センター長　加藤伸司</w:t>
      </w:r>
      <w:r w:rsidR="004276A6" w:rsidRPr="00C92717">
        <w:rPr>
          <w:rFonts w:asciiTheme="majorEastAsia" w:eastAsiaTheme="majorEastAsia" w:hAnsiTheme="majorEastAsia" w:hint="eastAsia"/>
        </w:rPr>
        <w:t xml:space="preserve">　</w:t>
      </w:r>
    </w:p>
    <w:p w14:paraId="728A3B8D" w14:textId="77777777" w:rsidR="0065230D" w:rsidRPr="00C92717" w:rsidRDefault="00366F81" w:rsidP="00ED0783">
      <w:pPr>
        <w:spacing w:line="320" w:lineRule="exact"/>
        <w:ind w:firstLineChars="500" w:firstLine="1050"/>
      </w:pPr>
      <w:r w:rsidRPr="00C92717">
        <w:rPr>
          <w:rFonts w:asciiTheme="majorEastAsia" w:eastAsiaTheme="majorEastAsia" w:hAnsiTheme="majorEastAsia" w:hint="eastAsia"/>
        </w:rPr>
        <w:t>調査</w:t>
      </w:r>
      <w:r w:rsidR="0065230D" w:rsidRPr="00C92717">
        <w:rPr>
          <w:rFonts w:asciiTheme="majorEastAsia" w:eastAsiaTheme="majorEastAsia" w:hAnsiTheme="majorEastAsia" w:hint="eastAsia"/>
        </w:rPr>
        <w:t>担当者　矢吹知之</w:t>
      </w:r>
      <w:r w:rsidR="007D523C" w:rsidRPr="00C92717">
        <w:rPr>
          <w:rFonts w:asciiTheme="majorEastAsia" w:eastAsiaTheme="majorEastAsia" w:hAnsiTheme="majorEastAsia" w:hint="eastAsia"/>
        </w:rPr>
        <w:t xml:space="preserve"> </w:t>
      </w:r>
      <w:r w:rsidRPr="00C92717">
        <w:rPr>
          <w:rFonts w:asciiTheme="majorEastAsia" w:eastAsiaTheme="majorEastAsia" w:hAnsiTheme="majorEastAsia" w:hint="eastAsia"/>
        </w:rPr>
        <w:t xml:space="preserve">　</w:t>
      </w:r>
      <w:r w:rsidR="00594AE7" w:rsidRPr="00C92717">
        <w:rPr>
          <w:rFonts w:asciiTheme="majorEastAsia" w:eastAsiaTheme="majorEastAsia" w:hAnsiTheme="majorEastAsia" w:hint="eastAsia"/>
        </w:rPr>
        <w:t xml:space="preserve"> </w:t>
      </w:r>
      <w:r w:rsidRPr="00C92717">
        <w:rPr>
          <w:rFonts w:asciiTheme="majorEastAsia" w:eastAsiaTheme="majorEastAsia" w:hAnsiTheme="majorEastAsia" w:hint="eastAsia"/>
        </w:rPr>
        <w:t>調査事務</w:t>
      </w:r>
      <w:r w:rsidR="000F231F" w:rsidRPr="00C92717">
        <w:rPr>
          <w:rFonts w:asciiTheme="majorEastAsia" w:eastAsiaTheme="majorEastAsia" w:hAnsiTheme="majorEastAsia" w:hint="eastAsia"/>
        </w:rPr>
        <w:t>担当者　工藤靖子</w:t>
      </w:r>
      <w:r w:rsidR="00AA1590" w:rsidRPr="00C92717">
        <w:rPr>
          <w:rFonts w:asciiTheme="majorEastAsia" w:eastAsiaTheme="majorEastAsia" w:hAnsiTheme="majorEastAsia" w:hint="eastAsia"/>
        </w:rPr>
        <w:t>、</w:t>
      </w:r>
      <w:r w:rsidR="000F231F" w:rsidRPr="00C92717">
        <w:rPr>
          <w:rFonts w:asciiTheme="majorEastAsia" w:eastAsiaTheme="majorEastAsia" w:hAnsiTheme="majorEastAsia" w:hint="eastAsia"/>
        </w:rPr>
        <w:t>堀籠修子</w:t>
      </w:r>
    </w:p>
    <w:p w14:paraId="496231BB" w14:textId="46EBA6D7" w:rsidR="00004FDC" w:rsidRPr="00C92717" w:rsidRDefault="00004FDC" w:rsidP="00EA477B">
      <w:pPr>
        <w:ind w:firstLineChars="100" w:firstLine="210"/>
        <w:rPr>
          <w:rFonts w:asciiTheme="minorEastAsia" w:hAnsiTheme="minorEastAsia"/>
        </w:rPr>
      </w:pPr>
      <w:r w:rsidRPr="00C92717">
        <w:rPr>
          <w:rFonts w:asciiTheme="minorEastAsia" w:hAnsiTheme="minorEastAsia"/>
          <w:noProof/>
        </w:rPr>
        <w:lastRenderedPageBreak/>
        <mc:AlternateContent>
          <mc:Choice Requires="wps">
            <w:drawing>
              <wp:anchor distT="45720" distB="45720" distL="114300" distR="114300" simplePos="0" relativeHeight="251700224" behindDoc="0" locked="0" layoutInCell="1" allowOverlap="1" wp14:anchorId="3B64799E" wp14:editId="0B93D86E">
                <wp:simplePos x="0" y="0"/>
                <wp:positionH relativeFrom="margin">
                  <wp:posOffset>-9525</wp:posOffset>
                </wp:positionH>
                <wp:positionV relativeFrom="paragraph">
                  <wp:posOffset>0</wp:posOffset>
                </wp:positionV>
                <wp:extent cx="619125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w="9525">
                          <a:noFill/>
                          <a:miter lim="800000"/>
                          <a:headEnd/>
                          <a:tailEnd/>
                        </a:ln>
                      </wps:spPr>
                      <wps:txbx>
                        <w:txbxContent>
                          <w:p w14:paraId="599863E8" w14:textId="77777777" w:rsidR="009D1D4C" w:rsidRPr="0095777A" w:rsidRDefault="009D1D4C" w:rsidP="009F5AB0">
                            <w:pPr>
                              <w:spacing w:line="540" w:lineRule="exact"/>
                              <w:jc w:val="center"/>
                              <w:rPr>
                                <w:rFonts w:ascii="HGS明朝E" w:eastAsia="HGS明朝E" w:hAnsi="HGS明朝E" w:cs="メイリオ"/>
                                <w:bCs/>
                                <w:color w:val="FFFFFF" w:themeColor="background1"/>
                                <w:sz w:val="28"/>
                                <w:szCs w:val="18"/>
                              </w:rPr>
                            </w:pPr>
                            <w:r w:rsidRPr="0095777A">
                              <w:rPr>
                                <w:rFonts w:ascii="HGS明朝E" w:eastAsia="HGS明朝E" w:hAnsi="HGS明朝E" w:cs="メイリオ" w:hint="eastAsia"/>
                                <w:bCs/>
                                <w:color w:val="FFFFFF" w:themeColor="background1"/>
                                <w:spacing w:val="84"/>
                                <w:kern w:val="0"/>
                                <w:sz w:val="28"/>
                                <w:szCs w:val="18"/>
                                <w:fitText w:val="5220" w:id="-1490332672"/>
                              </w:rPr>
                              <w:t>調査票のご記入に</w:t>
                            </w:r>
                            <w:r w:rsidRPr="0095777A">
                              <w:rPr>
                                <w:rFonts w:ascii="HGS明朝E" w:eastAsia="HGS明朝E" w:hAnsi="HGS明朝E" w:cs="メイリオ"/>
                                <w:bCs/>
                                <w:color w:val="FFFFFF" w:themeColor="background1"/>
                                <w:spacing w:val="84"/>
                                <w:kern w:val="0"/>
                                <w:sz w:val="28"/>
                                <w:szCs w:val="18"/>
                                <w:fitText w:val="5220" w:id="-1490332672"/>
                              </w:rPr>
                              <w:t>あたっ</w:t>
                            </w:r>
                            <w:r w:rsidRPr="0095777A">
                              <w:rPr>
                                <w:rFonts w:ascii="HGS明朝E" w:eastAsia="HGS明朝E" w:hAnsi="HGS明朝E" w:cs="メイリオ"/>
                                <w:bCs/>
                                <w:color w:val="FFFFFF" w:themeColor="background1"/>
                                <w:spacing w:val="6"/>
                                <w:kern w:val="0"/>
                                <w:sz w:val="28"/>
                                <w:szCs w:val="18"/>
                                <w:fitText w:val="5220" w:id="-1490332672"/>
                              </w:rPr>
                              <w:t>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64799E" id="テキスト ボックス 2" o:spid="_x0000_s1030" type="#_x0000_t202" style="position:absolute;left:0;text-align:left;margin-left:-.75pt;margin-top:0;width:487.5pt;height:110.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wImwIAAA0GAAAOAAAAZHJzL2Uyb0RvYy54bWy0VF1v2yAUfZ+0/4B4X/2xJG2tOlXXrtOk&#10;7kPrpj3fYByjYWBAYqe/fhdwk2h9WtX5wYILHM49nHsvLsdeki23TmhV0+Ikp4Qrphuh1jX98f32&#10;zRklzoNqQGrFa7rjjl4uX7+6GEzFS91p2XBLEES5ajA17bw3VZY51vEe3Ik2XOFiq20PHqd2nTUW&#10;BkTvZVbm+SIbtG2M1Yw7h9GbtEiXEb9tOfNf2tZxT2RNkZuPfxv/q/DPlhdQrS2YTrCJBjyDRQ9C&#10;4aV7qBvwQDZWPIHqBbPa6dafMN1num0F4zEHzKbI/8rmvgPDYy4ojjN7mdzLwbLP23vz1RI/vtMj&#10;PmBMwpk7zX45ovR1B2rNr6zVQ8ehwYuLIFk2GFdNR4PUrnIBZDV80g0+Mmy8jkBja/ugCuZJEB0f&#10;YLcXnY+eMAwuivOinOMSw7Vils8WZXyWDKrH48Y6/4HrnoRBTS2+aoSH7Z3zgQ5Uj1umN2huhZSk&#10;lQItpdB4lFjtfwrfRUkf81w7PB9POGI0Jpen9IP5+LW0ZAtoGz8mVeSmx/RSbJ7jl8yDYbTYk7Dr&#10;oOEp+vaw2YHfYxRFQIlyQhUNH+6M2azdMat0WYjsd70Qs8UpYqc0nsWsCJn9H9Em6Fif/8ANrbB/&#10;VSkUQfvWtDxNPIljIHkzmRgqLyT/hmZKFsIuEG0ThJaKDDU9n5fz6Ailg58il154bFhS9DU9S6gx&#10;HKrjvWri2IOQaYxspJrKJVRIqhU/rkYikEYZpA/Vs9LNDusHPRqLBPspDjptHygZsDfV1P3egEUX&#10;y48KbXpezGahmcXJbH6KBUPs8crqeAUUQyj0MUU1wvDaxwYYDWWusFZvRZTgwGSijD0n2TH1x9DU&#10;judx16GLL/8AAAD//wMAUEsDBBQABgAIAAAAIQD06reT3AAAAAcBAAAPAAAAZHJzL2Rvd25yZXYu&#10;eG1sTI9BS8NAFITvgv9heQVv7SZbtJpmU0TsSRBMg+dt9pmEZt+G7DaN/nqfJ3scZpj5Jt/NrhcT&#10;jqHzpCFdJSCQam87ajRUh/3yEUSIhqzpPaGGbwywK25vcpNZf6EPnMrYCC6hkBkNbYxDJmWoW3Qm&#10;rPyAxN6XH52JLMdG2tFcuNz1UiXJg3SmI15ozYAvLdan8uw0fFr100zylJb9evP+dgiv076qtL5b&#10;zM9bEBHn+B+GP3xGh4KZjv5MNohewzK956QGPsTu02bN8qhBqVSBLHJ5zV/8AgAA//8DAFBLAQIt&#10;ABQABgAIAAAAIQC2gziS/gAAAOEBAAATAAAAAAAAAAAAAAAAAAAAAABbQ29udGVudF9UeXBlc10u&#10;eG1sUEsBAi0AFAAGAAgAAAAhADj9If/WAAAAlAEAAAsAAAAAAAAAAAAAAAAALwEAAF9yZWxzLy5y&#10;ZWxzUEsBAi0AFAAGAAgAAAAhAA9mTAibAgAADQYAAA4AAAAAAAAAAAAAAAAALgIAAGRycy9lMm9E&#10;b2MueG1sUEsBAi0AFAAGAAgAAAAhAPTqt5PcAAAABwEAAA8AAAAAAAAAAAAAAAAA9QQAAGRycy9k&#10;b3ducmV2LnhtbFBLBQYAAAAABAAEAPMAAAD+BQAAAAA=&#10;" fillcolor="gray [1629]" stroked="f">
                <v:fill color2="gray [1629]" rotate="t" angle="45" colors="0 #484848;.5 #6a6a6a;1 #7f7f7f" focus="100%" type="gradient"/>
                <v:textbox style="mso-fit-shape-to-text:t">
                  <w:txbxContent>
                    <w:p w14:paraId="599863E8" w14:textId="77777777" w:rsidR="009D1D4C" w:rsidRPr="0095777A" w:rsidRDefault="009D1D4C" w:rsidP="009F5AB0">
                      <w:pPr>
                        <w:spacing w:line="540" w:lineRule="exact"/>
                        <w:jc w:val="center"/>
                        <w:rPr>
                          <w:rFonts w:ascii="HGS明朝E" w:eastAsia="HGS明朝E" w:hAnsi="HGS明朝E" w:cs="メイリオ"/>
                          <w:bCs/>
                          <w:color w:val="FFFFFF" w:themeColor="background1"/>
                          <w:sz w:val="28"/>
                          <w:szCs w:val="18"/>
                        </w:rPr>
                      </w:pPr>
                      <w:r w:rsidRPr="0095777A">
                        <w:rPr>
                          <w:rFonts w:ascii="HGS明朝E" w:eastAsia="HGS明朝E" w:hAnsi="HGS明朝E" w:cs="メイリオ" w:hint="eastAsia"/>
                          <w:bCs/>
                          <w:color w:val="FFFFFF" w:themeColor="background1"/>
                          <w:spacing w:val="84"/>
                          <w:kern w:val="0"/>
                          <w:sz w:val="28"/>
                          <w:szCs w:val="18"/>
                          <w:fitText w:val="5220" w:id="-1490332672"/>
                        </w:rPr>
                        <w:t>調査票のご記入に</w:t>
                      </w:r>
                      <w:r w:rsidRPr="0095777A">
                        <w:rPr>
                          <w:rFonts w:ascii="HGS明朝E" w:eastAsia="HGS明朝E" w:hAnsi="HGS明朝E" w:cs="メイリオ"/>
                          <w:bCs/>
                          <w:color w:val="FFFFFF" w:themeColor="background1"/>
                          <w:spacing w:val="84"/>
                          <w:kern w:val="0"/>
                          <w:sz w:val="28"/>
                          <w:szCs w:val="18"/>
                          <w:fitText w:val="5220" w:id="-1490332672"/>
                        </w:rPr>
                        <w:t>あたっ</w:t>
                      </w:r>
                      <w:r w:rsidRPr="0095777A">
                        <w:rPr>
                          <w:rFonts w:ascii="HGS明朝E" w:eastAsia="HGS明朝E" w:hAnsi="HGS明朝E" w:cs="メイリオ"/>
                          <w:bCs/>
                          <w:color w:val="FFFFFF" w:themeColor="background1"/>
                          <w:spacing w:val="6"/>
                          <w:kern w:val="0"/>
                          <w:sz w:val="28"/>
                          <w:szCs w:val="18"/>
                          <w:fitText w:val="5220" w:id="-1490332672"/>
                        </w:rPr>
                        <w:t>て</w:t>
                      </w:r>
                    </w:p>
                  </w:txbxContent>
                </v:textbox>
                <w10:wrap type="square" anchorx="margin"/>
              </v:shape>
            </w:pict>
          </mc:Fallback>
        </mc:AlternateContent>
      </w:r>
      <w:r w:rsidRPr="00C92717">
        <w:rPr>
          <w:rFonts w:asciiTheme="minorEastAsia" w:hAnsiTheme="minorEastAsia" w:hint="eastAsia"/>
        </w:rPr>
        <w:t>皆さまにご協力を頂いた認知症カフェのリストをもとに、すべての認知症カフェを対象とした調査を行います。ご多忙とは存じますが、何卒ご協力をよろしくお願いいたします。</w:t>
      </w:r>
    </w:p>
    <w:p w14:paraId="596C6410" w14:textId="77777777" w:rsidR="00C92717" w:rsidRPr="00C92717" w:rsidRDefault="00C92717" w:rsidP="00EA477B">
      <w:pPr>
        <w:ind w:firstLineChars="100" w:firstLine="210"/>
        <w:rPr>
          <w:rFonts w:asciiTheme="minorEastAsia" w:hAnsiTheme="minorEastAsia"/>
        </w:rPr>
      </w:pPr>
    </w:p>
    <w:tbl>
      <w:tblPr>
        <w:tblW w:w="959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5"/>
      </w:tblGrid>
      <w:tr w:rsidR="00D21A0B" w:rsidRPr="00C92717" w14:paraId="091B7267" w14:textId="77777777" w:rsidTr="00C92717">
        <w:trPr>
          <w:trHeight w:val="1745"/>
        </w:trPr>
        <w:tc>
          <w:tcPr>
            <w:tcW w:w="9595" w:type="dxa"/>
            <w:tcBorders>
              <w:top w:val="double" w:sz="4" w:space="0" w:color="auto"/>
              <w:left w:val="double" w:sz="4" w:space="0" w:color="auto"/>
              <w:bottom w:val="dashSmallGap" w:sz="4" w:space="0" w:color="auto"/>
              <w:right w:val="double" w:sz="4" w:space="0" w:color="auto"/>
            </w:tcBorders>
            <w:shd w:val="clear" w:color="auto" w:fill="D9D9D9" w:themeFill="background1" w:themeFillShade="D9"/>
          </w:tcPr>
          <w:p w14:paraId="378AE0C6" w14:textId="5E2077C0" w:rsidR="00D21A0B" w:rsidRPr="00C92717" w:rsidRDefault="00D21A0B" w:rsidP="00C92717">
            <w:pPr>
              <w:shd w:val="clear" w:color="auto" w:fill="D9D9D9" w:themeFill="background1" w:themeFillShade="D9"/>
              <w:spacing w:line="420" w:lineRule="exact"/>
              <w:jc w:val="center"/>
              <w:rPr>
                <w:rFonts w:ascii="BIZ UDPゴシック" w:eastAsia="BIZ UDPゴシック" w:hAnsi="BIZ UDPゴシック" w:cs="メイリオ"/>
                <w:sz w:val="2"/>
                <w:szCs w:val="20"/>
              </w:rPr>
            </w:pPr>
            <w:r w:rsidRPr="00C92717">
              <w:rPr>
                <w:rFonts w:ascii="BIZ UDPゴシック" w:eastAsia="BIZ UDPゴシック" w:hAnsi="BIZ UDPゴシック" w:cs="メイリオ" w:hint="eastAsia"/>
                <w:sz w:val="22"/>
                <w:szCs w:val="20"/>
              </w:rPr>
              <w:t>個人情報の取り扱いに</w:t>
            </w:r>
            <w:r w:rsidR="00C344F9" w:rsidRPr="00C92717">
              <w:rPr>
                <w:rFonts w:ascii="BIZ UDPゴシック" w:eastAsia="BIZ UDPゴシック" w:hAnsi="BIZ UDPゴシック" w:cs="メイリオ" w:hint="eastAsia"/>
                <w:sz w:val="22"/>
                <w:szCs w:val="20"/>
              </w:rPr>
              <w:t>関する同意</w:t>
            </w:r>
          </w:p>
          <w:p w14:paraId="65DDCD57" w14:textId="4D16C399" w:rsidR="00A42433" w:rsidRPr="00C92717" w:rsidRDefault="00D21A0B" w:rsidP="00C92717">
            <w:pPr>
              <w:shd w:val="clear" w:color="auto" w:fill="D9D9D9" w:themeFill="background1" w:themeFillShade="D9"/>
              <w:spacing w:line="300" w:lineRule="exact"/>
              <w:ind w:firstLineChars="100" w:firstLine="180"/>
              <w:rPr>
                <w:rFonts w:ascii="UD デジタル 教科書体 NK-R" w:eastAsia="UD デジタル 教科書体 NK-R" w:hAnsiTheme="minorEastAsia"/>
                <w:sz w:val="20"/>
                <w:szCs w:val="21"/>
              </w:rPr>
            </w:pPr>
            <w:r w:rsidRPr="00C92717">
              <w:rPr>
                <w:rFonts w:ascii="UD デジタル 教科書体 NK-R" w:eastAsia="UD デジタル 教科書体 NK-R" w:hAnsiTheme="minorEastAsia" w:hint="eastAsia"/>
                <w:sz w:val="18"/>
                <w:szCs w:val="20"/>
              </w:rPr>
              <w:t>この調査</w:t>
            </w:r>
            <w:r w:rsidR="00692DAC" w:rsidRPr="00C92717">
              <w:rPr>
                <w:rFonts w:ascii="UD デジタル 教科書体 NK-R" w:eastAsia="UD デジタル 教科書体 NK-R" w:hAnsiTheme="minorEastAsia" w:hint="eastAsia"/>
                <w:sz w:val="18"/>
                <w:szCs w:val="20"/>
              </w:rPr>
              <w:t>で得た情報</w:t>
            </w:r>
            <w:r w:rsidRPr="00C92717">
              <w:rPr>
                <w:rFonts w:ascii="UD デジタル 教科書体 NK-R" w:eastAsia="UD デジタル 教科書体 NK-R" w:hAnsiTheme="minorEastAsia" w:hint="eastAsia"/>
                <w:sz w:val="18"/>
                <w:szCs w:val="20"/>
              </w:rPr>
              <w:t>は、統計的に処理を行い調査の目的以外の使用はいたしません。</w:t>
            </w:r>
            <w:r w:rsidR="00C344F9" w:rsidRPr="00C92717">
              <w:rPr>
                <w:rFonts w:ascii="UD デジタル 教科書体 NK-R" w:eastAsia="UD デジタル 教科書体 NK-R" w:hAnsiTheme="minorEastAsia" w:hint="eastAsia"/>
                <w:sz w:val="18"/>
                <w:szCs w:val="20"/>
              </w:rPr>
              <w:t>回答者が特定できないようコード化をし、研究責任者以外がアクセスできないようパスワード設定を行います。</w:t>
            </w:r>
            <w:r w:rsidRPr="00C92717">
              <w:rPr>
                <w:rFonts w:ascii="UD デジタル 教科書体 NK-R" w:eastAsia="UD デジタル 教科書体 NK-R" w:hAnsiTheme="minorEastAsia" w:hint="eastAsia"/>
                <w:sz w:val="18"/>
                <w:szCs w:val="20"/>
              </w:rPr>
              <w:t>事例等で個人が特定されるような情報が含まれていた場合には、すべて個人が特定できない形式にいたします。</w:t>
            </w:r>
            <w:r w:rsidR="005528F4" w:rsidRPr="00C92717">
              <w:rPr>
                <w:rFonts w:ascii="UD デジタル 教科書体 NK-R" w:eastAsia="UD デジタル 教科書体 NK-R" w:hAnsiTheme="minorEastAsia" w:hint="eastAsia"/>
                <w:sz w:val="18"/>
                <w:szCs w:val="20"/>
              </w:rPr>
              <w:t>本調査は</w:t>
            </w:r>
            <w:r w:rsidRPr="00C92717">
              <w:rPr>
                <w:rFonts w:ascii="UD デジタル 教科書体 NK-R" w:eastAsia="UD デジタル 教科書体 NK-R" w:hAnsiTheme="minorEastAsia" w:hint="eastAsia"/>
                <w:sz w:val="18"/>
                <w:szCs w:val="20"/>
              </w:rPr>
              <w:t>、認知症介護研究・研修仙台センターの「倫理審査委員会」の承認を受け定められた事項に基づいて適切に取り扱います。</w:t>
            </w:r>
            <w:r w:rsidR="00C344F9" w:rsidRPr="00C92717">
              <w:rPr>
                <w:rFonts w:ascii="UD デジタル 教科書体 NK-R" w:eastAsia="UD デジタル 教科書体 NK-R" w:hAnsiTheme="minorEastAsia" w:hint="eastAsia"/>
                <w:sz w:val="18"/>
                <w:szCs w:val="20"/>
              </w:rPr>
              <w:t>なお、申し出があればいつでも同意取り消しが可能です。その際には可能な範囲で特定し回答内容を削除いたします</w:t>
            </w:r>
            <w:r w:rsidR="00455BEE" w:rsidRPr="00C92717">
              <w:rPr>
                <w:rFonts w:ascii="UD デジタル 教科書体 NK-R" w:eastAsia="UD デジタル 教科書体 NK-R" w:hAnsiTheme="minorEastAsia" w:hint="eastAsia"/>
                <w:sz w:val="18"/>
                <w:szCs w:val="20"/>
              </w:rPr>
              <w:t>ので、当センターまでご連絡ください</w:t>
            </w:r>
            <w:r w:rsidR="00C344F9" w:rsidRPr="00C92717">
              <w:rPr>
                <w:rFonts w:ascii="UD デジタル 教科書体 NK-R" w:eastAsia="UD デジタル 教科書体 NK-R" w:hAnsiTheme="minorEastAsia" w:hint="eastAsia"/>
                <w:sz w:val="20"/>
                <w:szCs w:val="21"/>
              </w:rPr>
              <w:t>。</w:t>
            </w:r>
          </w:p>
        </w:tc>
      </w:tr>
      <w:tr w:rsidR="00135213" w:rsidRPr="00C92717" w14:paraId="03F3F966" w14:textId="77777777" w:rsidTr="00C92717">
        <w:trPr>
          <w:trHeight w:val="517"/>
        </w:trPr>
        <w:tc>
          <w:tcPr>
            <w:tcW w:w="9595" w:type="dxa"/>
            <w:tcBorders>
              <w:top w:val="dashSmallGap" w:sz="4" w:space="0" w:color="auto"/>
              <w:left w:val="double" w:sz="4" w:space="0" w:color="auto"/>
              <w:bottom w:val="double" w:sz="4" w:space="0" w:color="auto"/>
              <w:right w:val="double" w:sz="4" w:space="0" w:color="auto"/>
            </w:tcBorders>
          </w:tcPr>
          <w:p w14:paraId="7B937C7B" w14:textId="77777777" w:rsidR="00135213" w:rsidRPr="00C92717" w:rsidRDefault="00135213" w:rsidP="00135213">
            <w:pPr>
              <w:ind w:firstLineChars="400" w:firstLine="960"/>
              <w:rPr>
                <w:rFonts w:ascii="ＭＳ Ｐゴシック" w:eastAsia="ＭＳ Ｐゴシック" w:hAnsi="ＭＳ Ｐゴシック" w:cs="Times New Roman"/>
                <w:sz w:val="24"/>
                <w:szCs w:val="32"/>
              </w:rPr>
            </w:pPr>
            <w:r w:rsidRPr="00C92717">
              <w:rPr>
                <w:rFonts w:ascii="ＭＳ Ｐゴシック" w:eastAsia="ＭＳ Ｐゴシック" w:hAnsi="ＭＳ Ｐゴシック" w:cs="Times New Roman" w:hint="eastAsia"/>
                <w:sz w:val="24"/>
                <w:szCs w:val="32"/>
              </w:rPr>
              <w:t>以上について　　□同意しました　　　→次のページから回答をお願いします。</w:t>
            </w:r>
          </w:p>
          <w:p w14:paraId="31256DD9" w14:textId="4A2A1FE7" w:rsidR="00135213" w:rsidRPr="00C92717" w:rsidRDefault="00135213" w:rsidP="00135213">
            <w:pPr>
              <w:ind w:firstLineChars="1100" w:firstLine="2640"/>
              <w:rPr>
                <w:rFonts w:ascii="BIZ UDPゴシック" w:eastAsia="BIZ UDPゴシック" w:hAnsi="BIZ UDPゴシック" w:cs="メイリオ"/>
                <w:sz w:val="22"/>
                <w:szCs w:val="20"/>
              </w:rPr>
            </w:pPr>
            <w:r w:rsidRPr="00C92717">
              <w:rPr>
                <w:rFonts w:ascii="ＭＳ Ｐゴシック" w:eastAsia="ＭＳ Ｐゴシック" w:hAnsi="ＭＳ Ｐゴシック" w:cs="Times New Roman" w:hint="eastAsia"/>
                <w:sz w:val="24"/>
                <w:szCs w:val="32"/>
              </w:rPr>
              <w:t>□同意できません　→このまま破棄していただいて結構です。</w:t>
            </w:r>
          </w:p>
        </w:tc>
      </w:tr>
    </w:tbl>
    <w:p w14:paraId="7D008D31" w14:textId="1855A61F" w:rsidR="00D21A0B" w:rsidRPr="00C92717" w:rsidRDefault="005D65A1" w:rsidP="00004FDC">
      <w:pPr>
        <w:rPr>
          <w:rFonts w:asciiTheme="majorEastAsia" w:eastAsiaTheme="majorEastAsia" w:hAnsiTheme="majorEastAsia"/>
        </w:rPr>
      </w:pPr>
      <w:r w:rsidRPr="00C92717">
        <w:rPr>
          <w:rFonts w:ascii="BIZ UDPゴシック" w:eastAsia="BIZ UDPゴシック" w:hAnsi="BIZ UDPゴシック" w:cs="Meiryo UI"/>
          <w:b/>
          <w:bCs/>
          <w:noProof/>
          <w:sz w:val="24"/>
          <w:szCs w:val="24"/>
        </w:rPr>
        <w:drawing>
          <wp:anchor distT="0" distB="0" distL="114300" distR="114300" simplePos="0" relativeHeight="251719680" behindDoc="0" locked="0" layoutInCell="1" allowOverlap="1" wp14:anchorId="38EF3C37" wp14:editId="41E2A052">
            <wp:simplePos x="0" y="0"/>
            <wp:positionH relativeFrom="margin">
              <wp:posOffset>-218440</wp:posOffset>
            </wp:positionH>
            <wp:positionV relativeFrom="paragraph">
              <wp:posOffset>263525</wp:posOffset>
            </wp:positionV>
            <wp:extent cx="746125" cy="7454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23737yuf.jpg"/>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746125" cy="745490"/>
                    </a:xfrm>
                    <a:prstGeom prst="rect">
                      <a:avLst/>
                    </a:prstGeom>
                  </pic:spPr>
                </pic:pic>
              </a:graphicData>
            </a:graphic>
            <wp14:sizeRelH relativeFrom="margin">
              <wp14:pctWidth>0</wp14:pctWidth>
            </wp14:sizeRelH>
            <wp14:sizeRelV relativeFrom="margin">
              <wp14:pctHeight>0</wp14:pctHeight>
            </wp14:sizeRelV>
          </wp:anchor>
        </w:drawing>
      </w:r>
    </w:p>
    <w:p w14:paraId="04241FB2" w14:textId="363081A6" w:rsidR="004B6EE8" w:rsidRPr="00C92717" w:rsidRDefault="004B6EE8" w:rsidP="00004FDC">
      <w:pPr>
        <w:rPr>
          <w:rFonts w:asciiTheme="majorEastAsia" w:eastAsiaTheme="majorEastAsia" w:hAnsiTheme="majorEastAsia"/>
        </w:rPr>
      </w:pPr>
    </w:p>
    <w:p w14:paraId="5B6F7E4D" w14:textId="77777777" w:rsidR="004B6EE8" w:rsidRPr="00C92717" w:rsidRDefault="004B6EE8" w:rsidP="00004FDC">
      <w:pPr>
        <w:rPr>
          <w:rFonts w:asciiTheme="majorEastAsia" w:eastAsiaTheme="majorEastAsia" w:hAnsiTheme="majorEastAsia"/>
        </w:rPr>
      </w:pPr>
    </w:p>
    <w:tbl>
      <w:tblPr>
        <w:tblW w:w="973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D21A0B" w:rsidRPr="00C92717" w14:paraId="343CE563" w14:textId="77777777" w:rsidTr="00C344F9">
        <w:trPr>
          <w:trHeight w:val="496"/>
        </w:trPr>
        <w:tc>
          <w:tcPr>
            <w:tcW w:w="9737" w:type="dxa"/>
            <w:shd w:val="clear" w:color="auto" w:fill="BFBFBF" w:themeFill="background1" w:themeFillShade="BF"/>
            <w:vAlign w:val="center"/>
          </w:tcPr>
          <w:p w14:paraId="19357E59" w14:textId="45A64FF1" w:rsidR="00D21A0B" w:rsidRPr="00C92717" w:rsidRDefault="00206F58" w:rsidP="00D21A0B">
            <w:pPr>
              <w:spacing w:line="340" w:lineRule="exact"/>
              <w:jc w:val="center"/>
              <w:rPr>
                <w:rFonts w:ascii="UD デジタル 教科書体 NK-R" w:eastAsia="UD デジタル 教科書体 NK-R" w:hAnsi="BIZ UDPゴシック"/>
                <w:b/>
              </w:rPr>
            </w:pPr>
            <w:r w:rsidRPr="00C92717">
              <w:rPr>
                <w:rFonts w:ascii="UD デジタル 教科書体 NK-R" w:eastAsia="UD デジタル 教科書体 NK-R" w:hAnsi="BIZ UDPゴシック" w:hint="eastAsia"/>
                <w:b/>
                <w:sz w:val="28"/>
                <w:szCs w:val="32"/>
              </w:rPr>
              <w:t>調査票・認知症カフェリストのダウンロード先</w:t>
            </w:r>
          </w:p>
        </w:tc>
      </w:tr>
      <w:tr w:rsidR="00D21A0B" w:rsidRPr="00C92717" w14:paraId="3B0C1B25" w14:textId="77777777" w:rsidTr="005E638C">
        <w:trPr>
          <w:trHeight w:val="4036"/>
        </w:trPr>
        <w:tc>
          <w:tcPr>
            <w:tcW w:w="9737" w:type="dxa"/>
          </w:tcPr>
          <w:p w14:paraId="0F2E3D0B" w14:textId="393DE442" w:rsidR="00D21A0B" w:rsidRPr="00C92717" w:rsidRDefault="00D21A0B" w:rsidP="00206F58">
            <w:pPr>
              <w:spacing w:line="280" w:lineRule="exact"/>
              <w:ind w:leftChars="100" w:left="210"/>
              <w:rPr>
                <w:rFonts w:ascii="UD デジタル 教科書体 N-R" w:eastAsia="UD デジタル 教科書体 N-R" w:hAnsiTheme="majorEastAsia"/>
              </w:rPr>
            </w:pPr>
            <w:r w:rsidRPr="00C92717">
              <w:rPr>
                <w:rFonts w:ascii="UD デジタル 教科書体 N-R" w:eastAsia="UD デジタル 教科書体 N-R" w:hAnsiTheme="majorEastAsia" w:hint="eastAsia"/>
              </w:rPr>
              <w:t>調査票はすべて当センターホームページ</w:t>
            </w:r>
            <w:r w:rsidR="007B4C45" w:rsidRPr="00C92717">
              <w:rPr>
                <w:rFonts w:ascii="UD デジタル 教科書体 N-R" w:eastAsia="UD デジタル 教科書体 N-R" w:hAnsiTheme="majorEastAsia" w:hint="eastAsia"/>
              </w:rPr>
              <w:t>（DCNET）</w:t>
            </w:r>
            <w:r w:rsidRPr="00C92717">
              <w:rPr>
                <w:rFonts w:ascii="UD デジタル 教科書体 N-R" w:eastAsia="UD デジタル 教科書体 N-R" w:hAnsiTheme="majorEastAsia" w:hint="eastAsia"/>
              </w:rPr>
              <w:t>よりダウンロード可能となっておりますので、別紙をダウンロードしご記入いただいても結構です。</w:t>
            </w:r>
          </w:p>
          <w:p w14:paraId="27F84187" w14:textId="77777777" w:rsidR="007B4C45" w:rsidRPr="00C92717" w:rsidRDefault="007B4C45" w:rsidP="0094415B">
            <w:pPr>
              <w:spacing w:line="360" w:lineRule="exact"/>
              <w:ind w:left="62" w:firstLineChars="100" w:firstLine="180"/>
              <w:rPr>
                <w:rFonts w:ascii="UD デジタル 教科書体 NK-R" w:eastAsia="UD デジタル 教科書体 NK-R" w:hAnsiTheme="majorEastAsia"/>
                <w:kern w:val="0"/>
                <w:sz w:val="18"/>
                <w:u w:val="single"/>
                <w:bdr w:val="single" w:sz="4" w:space="0" w:color="auto"/>
              </w:rPr>
            </w:pPr>
          </w:p>
          <w:p w14:paraId="7BE889F6" w14:textId="70A5F974" w:rsidR="00D21A0B" w:rsidRPr="00C92717" w:rsidRDefault="00D21A0B" w:rsidP="0094415B">
            <w:pPr>
              <w:spacing w:line="360" w:lineRule="exact"/>
              <w:ind w:left="62" w:firstLineChars="100" w:firstLine="180"/>
              <w:rPr>
                <w:rFonts w:ascii="UD デジタル 教科書体 NK-R" w:eastAsia="UD デジタル 教科書体 NK-R" w:hAnsiTheme="majorEastAsia"/>
                <w:sz w:val="22"/>
                <w:u w:val="single"/>
              </w:rPr>
            </w:pPr>
            <w:r w:rsidRPr="00C92717">
              <w:rPr>
                <w:rFonts w:ascii="UD デジタル 教科書体 NK-R" w:eastAsia="UD デジタル 教科書体 NK-R" w:hAnsiTheme="majorEastAsia" w:hint="eastAsia"/>
                <w:kern w:val="0"/>
                <w:sz w:val="18"/>
                <w:u w:val="single"/>
                <w:bdr w:val="single" w:sz="4" w:space="0" w:color="auto"/>
              </w:rPr>
              <w:t>ダウンロード先</w:t>
            </w:r>
            <w:r w:rsidRPr="00C92717">
              <w:rPr>
                <w:rFonts w:ascii="UD デジタル 教科書体 NK-R" w:eastAsia="UD デジタル 教科書体 NK-R" w:hAnsiTheme="majorEastAsia" w:hint="eastAsia"/>
                <w:kern w:val="0"/>
                <w:sz w:val="24"/>
                <w:szCs w:val="21"/>
                <w:u w:val="single"/>
              </w:rPr>
              <w:t>「認知症介護情報ネットワーク</w:t>
            </w:r>
            <w:r w:rsidRPr="00C92717">
              <w:rPr>
                <w:rFonts w:ascii="UD デジタル 教科書体 NK-R" w:eastAsia="UD デジタル 教科書体 NK-R" w:hAnsiTheme="majorEastAsia" w:hint="eastAsia"/>
                <w:kern w:val="0"/>
                <w:sz w:val="28"/>
                <w:u w:val="single"/>
              </w:rPr>
              <w:t>（DC-</w:t>
            </w:r>
            <w:r w:rsidR="007B4C45" w:rsidRPr="00C92717">
              <w:rPr>
                <w:rFonts w:ascii="UD デジタル 教科書体 NK-R" w:eastAsia="UD デジタル 教科書体 NK-R" w:hAnsiTheme="majorEastAsia" w:hint="eastAsia"/>
                <w:kern w:val="0"/>
                <w:sz w:val="28"/>
                <w:u w:val="single"/>
              </w:rPr>
              <w:t>NET</w:t>
            </w:r>
            <w:r w:rsidRPr="00C92717">
              <w:rPr>
                <w:rFonts w:ascii="UD デジタル 教科書体 NK-R" w:eastAsia="UD デジタル 教科書体 NK-R" w:hAnsiTheme="majorEastAsia" w:hint="eastAsia"/>
                <w:kern w:val="0"/>
                <w:sz w:val="28"/>
                <w:u w:val="single"/>
              </w:rPr>
              <w:t>）</w:t>
            </w:r>
            <w:r w:rsidRPr="00C92717">
              <w:rPr>
                <w:rFonts w:ascii="UD デジタル 教科書体 NK-R" w:eastAsia="UD デジタル 教科書体 NK-R" w:hAnsiTheme="majorEastAsia" w:hint="eastAsia"/>
                <w:kern w:val="0"/>
                <w:sz w:val="24"/>
                <w:szCs w:val="21"/>
                <w:u w:val="single"/>
              </w:rPr>
              <w:t>」</w:t>
            </w:r>
            <w:hyperlink r:id="rId12" w:history="1">
              <w:r w:rsidR="0094415B" w:rsidRPr="00C92717">
                <w:rPr>
                  <w:rStyle w:val="aa"/>
                  <w:rFonts w:ascii="UD デジタル 教科書体 NK-R" w:eastAsia="UD デジタル 教科書体 NK-R" w:hAnsiTheme="majorEastAsia" w:hint="eastAsia"/>
                  <w:color w:val="auto"/>
                  <w:sz w:val="22"/>
                </w:rPr>
                <w:t>https://www.dcnet.gr.jp/</w:t>
              </w:r>
            </w:hyperlink>
          </w:p>
          <w:p w14:paraId="4EAEC7EA" w14:textId="70286E1F" w:rsidR="0094415B" w:rsidRPr="00C92717" w:rsidRDefault="000616E0" w:rsidP="0094415B">
            <w:pPr>
              <w:spacing w:line="360" w:lineRule="exact"/>
              <w:ind w:left="62" w:firstLineChars="100" w:firstLine="210"/>
              <w:rPr>
                <w:rFonts w:ascii="UD デジタル 教科書体 NK-R" w:eastAsia="UD デジタル 教科書体 NK-R" w:hAnsiTheme="majorEastAsia"/>
                <w:color w:val="000000" w:themeColor="text1"/>
                <w:sz w:val="22"/>
                <w:u w:val="single"/>
              </w:rPr>
            </w:pPr>
            <w:r w:rsidRPr="00C92717">
              <w:rPr>
                <w:rFonts w:ascii="UD デジタル 教科書体 NK-R" w:eastAsia="UD デジタル 教科書体 NK-R" w:hAnsiTheme="majorEastAsia" w:hint="eastAsia"/>
                <w:noProof/>
                <w:kern w:val="0"/>
                <w:lang w:val="ja-JP"/>
              </w:rPr>
              <w:drawing>
                <wp:anchor distT="0" distB="0" distL="114300" distR="114300" simplePos="0" relativeHeight="251717632" behindDoc="0" locked="0" layoutInCell="1" allowOverlap="1" wp14:anchorId="72E5D1BA" wp14:editId="2E2D31A6">
                  <wp:simplePos x="0" y="0"/>
                  <wp:positionH relativeFrom="column">
                    <wp:posOffset>1382395</wp:posOffset>
                  </wp:positionH>
                  <wp:positionV relativeFrom="paragraph">
                    <wp:posOffset>15240</wp:posOffset>
                  </wp:positionV>
                  <wp:extent cx="234950" cy="234950"/>
                  <wp:effectExtent l="0" t="0" r="0" b="0"/>
                  <wp:wrapNone/>
                  <wp:docPr id="7" name="グラフィックス 7" descr="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情報"/>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275325" w:rsidRPr="00C92717">
              <w:rPr>
                <w:rFonts w:ascii="UD デジタル 教科書体 NK-R" w:eastAsia="UD デジタル 教科書体 NK-R" w:hAnsiTheme="majorEastAsia" w:hint="eastAsia"/>
                <w:color w:val="000000" w:themeColor="text1"/>
                <w:sz w:val="22"/>
                <w:u w:val="single"/>
              </w:rPr>
              <w:t>トップ</w:t>
            </w:r>
            <w:r w:rsidR="0094415B" w:rsidRPr="00C92717">
              <w:rPr>
                <w:rFonts w:ascii="UD デジタル 教科書体 NK-R" w:eastAsia="UD デジタル 教科書体 NK-R" w:hAnsiTheme="majorEastAsia" w:hint="eastAsia"/>
                <w:color w:val="000000" w:themeColor="text1"/>
                <w:sz w:val="22"/>
                <w:u w:val="single"/>
              </w:rPr>
              <w:t>ページ右側の『</w:t>
            </w:r>
            <w:r w:rsidR="0094415B" w:rsidRPr="00C92717">
              <w:rPr>
                <w:rFonts w:ascii="UD デジタル 教科書体 NK-R" w:eastAsia="UD デジタル 教科書体 NK-R" w:hAnsiTheme="majorEastAsia" w:hint="eastAsia"/>
                <w:b/>
                <w:bCs/>
                <w:color w:val="000000" w:themeColor="text1"/>
                <w:sz w:val="22"/>
                <w:u w:val="single"/>
              </w:rPr>
              <w:t xml:space="preserve">　</w:t>
            </w:r>
            <w:r w:rsidR="004B6EE8" w:rsidRPr="00C92717">
              <w:rPr>
                <w:rFonts w:ascii="UD デジタル 教科書体 NK-R" w:eastAsia="UD デジタル 教科書体 NK-R" w:hAnsiTheme="majorEastAsia" w:hint="eastAsia"/>
                <w:b/>
                <w:bCs/>
                <w:color w:val="000000" w:themeColor="text1"/>
                <w:sz w:val="22"/>
                <w:u w:val="single"/>
              </w:rPr>
              <w:t xml:space="preserve"> </w:t>
            </w:r>
            <w:r w:rsidRPr="00C92717">
              <w:rPr>
                <w:rFonts w:ascii="UD デジタル 教科書体 NK-R" w:eastAsia="UD デジタル 教科書体 NK-R" w:hAnsiTheme="majorEastAsia"/>
                <w:b/>
                <w:bCs/>
                <w:color w:val="000000" w:themeColor="text1"/>
                <w:sz w:val="22"/>
                <w:u w:val="single"/>
              </w:rPr>
              <w:t xml:space="preserve"> </w:t>
            </w:r>
            <w:r w:rsidR="0094415B" w:rsidRPr="00C92717">
              <w:rPr>
                <w:rFonts w:ascii="UD デジタル 教科書体 NK-R" w:eastAsia="UD デジタル 教科書体 NK-R" w:hAnsiTheme="majorEastAsia" w:hint="eastAsia"/>
                <w:b/>
                <w:bCs/>
                <w:color w:val="000000" w:themeColor="text1"/>
                <w:sz w:val="22"/>
                <w:u w:val="single"/>
              </w:rPr>
              <w:t>大切なお知らせ』</w:t>
            </w:r>
            <w:r w:rsidR="0094415B" w:rsidRPr="00C92717">
              <w:rPr>
                <w:rFonts w:ascii="UD デジタル 教科書体 NK-R" w:eastAsia="UD デジタル 教科書体 NK-R" w:hAnsiTheme="majorEastAsia" w:hint="eastAsia"/>
                <w:color w:val="000000" w:themeColor="text1"/>
                <w:sz w:val="22"/>
                <w:u w:val="single"/>
              </w:rPr>
              <w:t>の＜</w:t>
            </w:r>
            <w:r w:rsidR="0094415B" w:rsidRPr="00C92717">
              <w:rPr>
                <w:rFonts w:ascii="UD デジタル 教科書体 NK-R" w:eastAsia="UD デジタル 教科書体 NK-R" w:hAnsiTheme="majorEastAsia" w:hint="eastAsia"/>
                <w:b/>
                <w:bCs/>
                <w:color w:val="000000" w:themeColor="text1"/>
                <w:sz w:val="22"/>
                <w:u w:val="single"/>
              </w:rPr>
              <w:t>仙台センター</w:t>
            </w:r>
            <w:r w:rsidR="0094415B" w:rsidRPr="00C92717">
              <w:rPr>
                <w:rFonts w:ascii="UD デジタル 教科書体 NK-R" w:eastAsia="UD デジタル 教科書体 NK-R" w:hAnsiTheme="majorEastAsia" w:hint="eastAsia"/>
                <w:color w:val="000000" w:themeColor="text1"/>
                <w:sz w:val="22"/>
                <w:u w:val="single"/>
              </w:rPr>
              <w:t>＞の枠内をご覧ください。</w:t>
            </w:r>
          </w:p>
          <w:p w14:paraId="3A992A5C" w14:textId="48987142" w:rsidR="0094415B" w:rsidRPr="00C92717" w:rsidRDefault="0094415B" w:rsidP="00D21A0B">
            <w:pPr>
              <w:ind w:left="60" w:firstLineChars="100" w:firstLine="240"/>
              <w:rPr>
                <w:rFonts w:asciiTheme="majorEastAsia" w:eastAsiaTheme="majorEastAsia" w:hAnsiTheme="majorEastAsia"/>
                <w:kern w:val="0"/>
                <w:sz w:val="24"/>
                <w:u w:val="single"/>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21A0B" w:rsidRPr="00C92717" w14:paraId="2CA6772A" w14:textId="77777777" w:rsidTr="002B4A86">
              <w:trPr>
                <w:trHeight w:val="1409"/>
              </w:trPr>
              <w:tc>
                <w:tcPr>
                  <w:tcW w:w="907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301A0B3" w14:textId="148827A8" w:rsidR="00D21A0B" w:rsidRPr="00C92717" w:rsidRDefault="00D21A0B" w:rsidP="00A575C8">
                  <w:pPr>
                    <w:spacing w:line="360" w:lineRule="exact"/>
                    <w:jc w:val="center"/>
                    <w:rPr>
                      <w:rFonts w:ascii="BIZ UDPゴシック" w:eastAsia="BIZ UDPゴシック" w:hAnsi="BIZ UDPゴシック" w:cs="メイリオ"/>
                      <w:kern w:val="0"/>
                      <w:sz w:val="22"/>
                    </w:rPr>
                  </w:pPr>
                  <w:r w:rsidRPr="00C92717">
                    <w:rPr>
                      <w:rFonts w:ascii="BIZ UDPゴシック" w:eastAsia="BIZ UDPゴシック" w:hAnsi="BIZ UDPゴシック" w:cs="メイリオ" w:hint="eastAsia"/>
                      <w:kern w:val="0"/>
                      <w:sz w:val="22"/>
                    </w:rPr>
                    <w:t>ダウンロード可能ファイル</w:t>
                  </w:r>
                </w:p>
                <w:p w14:paraId="107EB019" w14:textId="6A1AFA3C" w:rsidR="00D21A0B" w:rsidRPr="00C92717" w:rsidRDefault="009258F7" w:rsidP="009D1D4C">
                  <w:pPr>
                    <w:spacing w:line="320" w:lineRule="exact"/>
                    <w:rPr>
                      <w:rFonts w:ascii="メイリオ" w:eastAsia="メイリオ" w:hAnsi="メイリオ" w:cs="メイリオ"/>
                      <w:b/>
                      <w:sz w:val="22"/>
                      <w:szCs w:val="21"/>
                    </w:rPr>
                  </w:pPr>
                  <w:r w:rsidRPr="00C92717">
                    <w:rPr>
                      <w:rFonts w:ascii="UD デジタル 教科書体 NK-R" w:eastAsia="UD デジタル 教科書体 NK-R" w:hAnsi="BIZ UDPゴシック" w:cs="メイリオ" w:hint="eastAsia"/>
                      <w:b/>
                      <w:kern w:val="0"/>
                      <w:szCs w:val="20"/>
                    </w:rPr>
                    <w:t>❶</w:t>
                  </w:r>
                  <w:r w:rsidR="00D21A0B" w:rsidRPr="00C92717">
                    <w:rPr>
                      <w:rFonts w:ascii="UD デジタル 教科書体 NK-R" w:eastAsia="UD デジタル 教科書体 NK-R" w:hAnsi="BIZ UDPゴシック" w:cs="メイリオ" w:hint="eastAsia"/>
                      <w:bCs/>
                      <w:kern w:val="0"/>
                      <w:szCs w:val="20"/>
                    </w:rPr>
                    <w:t>『</w:t>
                  </w:r>
                  <w:r w:rsidR="00EA477B" w:rsidRPr="00C92717">
                    <w:rPr>
                      <w:rFonts w:ascii="UD デジタル 教科書体 NK-R" w:eastAsia="UD デジタル 教科書体 NK-R" w:hAnsi="BIZ UDPゴシック" w:cs="メイリオ" w:hint="eastAsia"/>
                      <w:bCs/>
                      <w:kern w:val="0"/>
                      <w:szCs w:val="20"/>
                    </w:rPr>
                    <w:t>市町村等における認知症カフェ実施状況</w:t>
                  </w:r>
                  <w:r w:rsidR="00891B0C" w:rsidRPr="00C92717">
                    <w:rPr>
                      <w:rFonts w:ascii="UD デジタル 教科書体 NK-R" w:eastAsia="UD デジタル 教科書体 NK-R" w:hAnsi="BIZ UDPゴシック" w:cs="メイリオ" w:hint="eastAsia"/>
                      <w:bCs/>
                      <w:kern w:val="0"/>
                      <w:szCs w:val="20"/>
                    </w:rPr>
                    <w:t>全国</w:t>
                  </w:r>
                  <w:r w:rsidR="00EA477B" w:rsidRPr="00C92717">
                    <w:rPr>
                      <w:rFonts w:ascii="UD デジタル 教科書体 NK-R" w:eastAsia="UD デジタル 教科書体 NK-R" w:hAnsi="BIZ UDPゴシック" w:cs="メイリオ" w:hint="eastAsia"/>
                      <w:bCs/>
                      <w:kern w:val="0"/>
                      <w:szCs w:val="20"/>
                    </w:rPr>
                    <w:t>調査</w:t>
                  </w:r>
                  <w:r w:rsidR="00D21A0B" w:rsidRPr="00C92717">
                    <w:rPr>
                      <w:rFonts w:ascii="UD デジタル 教科書体 NK-R" w:eastAsia="UD デジタル 教科書体 NK-R" w:hAnsi="BIZ UDPゴシック" w:cs="メイリオ" w:hint="eastAsia"/>
                      <w:bCs/>
                      <w:szCs w:val="20"/>
                    </w:rPr>
                    <w:t>』</w:t>
                  </w:r>
                  <w:r w:rsidR="00891B0C" w:rsidRPr="00C92717">
                    <w:rPr>
                      <w:rFonts w:ascii="BIZ UDPゴシック" w:eastAsia="BIZ UDPゴシック" w:hAnsi="BIZ UDPゴシック" w:cs="メイリオ" w:hint="eastAsia"/>
                      <w:bCs/>
                      <w:color w:val="FFFFFF" w:themeColor="background1"/>
                      <w:sz w:val="22"/>
                      <w:szCs w:val="21"/>
                      <w:highlight w:val="black"/>
                      <w:bdr w:val="single" w:sz="4" w:space="0" w:color="auto"/>
                    </w:rPr>
                    <w:t>自治体用</w:t>
                  </w:r>
                  <w:r w:rsidR="00D21A0B" w:rsidRPr="00C92717">
                    <w:rPr>
                      <w:rFonts w:ascii="ＭＳ 明朝" w:eastAsia="ＭＳ 明朝" w:hAnsi="ＭＳ 明朝" w:cs="メイリオ" w:hint="eastAsia"/>
                      <w:bCs/>
                      <w:sz w:val="22"/>
                      <w:szCs w:val="21"/>
                    </w:rPr>
                    <w:t>(Word</w:t>
                  </w:r>
                  <w:r w:rsidR="00D21A0B" w:rsidRPr="00C92717">
                    <w:rPr>
                      <w:rFonts w:ascii="ＭＳ 明朝" w:eastAsia="ＭＳ 明朝" w:hAnsi="ＭＳ 明朝" w:cs="メイリオ"/>
                      <w:bCs/>
                      <w:sz w:val="22"/>
                      <w:szCs w:val="21"/>
                    </w:rPr>
                    <w:t xml:space="preserve">) </w:t>
                  </w:r>
                </w:p>
                <w:p w14:paraId="35174DC6" w14:textId="11E758B2" w:rsidR="00206F58" w:rsidRPr="00C92717" w:rsidRDefault="009258F7" w:rsidP="00A575C8">
                  <w:pPr>
                    <w:spacing w:line="320" w:lineRule="exact"/>
                    <w:rPr>
                      <w:rFonts w:ascii="メイリオ" w:eastAsia="メイリオ" w:hAnsi="メイリオ" w:cs="メイリオ"/>
                      <w:b/>
                      <w:sz w:val="22"/>
                      <w:szCs w:val="21"/>
                    </w:rPr>
                  </w:pPr>
                  <w:r w:rsidRPr="00C92717">
                    <w:rPr>
                      <w:rFonts w:ascii="UD デジタル 教科書体 NK-R" w:eastAsia="UD デジタル 教科書体 NK-R" w:hAnsi="BIZ UDPゴシック" w:cs="メイリオ" w:hint="eastAsia"/>
                      <w:b/>
                      <w:szCs w:val="20"/>
                    </w:rPr>
                    <w:t>❷</w:t>
                  </w:r>
                  <w:r w:rsidR="00D21A0B" w:rsidRPr="00C92717">
                    <w:rPr>
                      <w:rFonts w:ascii="UD デジタル 教科書体 NK-R" w:eastAsia="UD デジタル 教科書体 NK-R" w:hAnsi="BIZ UDPゴシック" w:cs="メイリオ" w:hint="eastAsia"/>
                      <w:bCs/>
                      <w:szCs w:val="20"/>
                    </w:rPr>
                    <w:t>『認知症カフェリスト(都道府県別)』</w:t>
                  </w:r>
                  <w:r w:rsidR="00891B0C" w:rsidRPr="00C92717">
                    <w:rPr>
                      <w:rFonts w:ascii="BIZ UDPゴシック" w:eastAsia="BIZ UDPゴシック" w:hAnsi="BIZ UDPゴシック" w:cs="メイリオ" w:hint="eastAsia"/>
                      <w:bCs/>
                      <w:color w:val="FFFFFF" w:themeColor="background1"/>
                      <w:sz w:val="22"/>
                      <w:szCs w:val="21"/>
                      <w:highlight w:val="black"/>
                      <w:bdr w:val="single" w:sz="4" w:space="0" w:color="auto"/>
                    </w:rPr>
                    <w:t>自治体用</w:t>
                  </w:r>
                  <w:r w:rsidR="00D21A0B" w:rsidRPr="00C92717">
                    <w:rPr>
                      <w:rFonts w:ascii="ＭＳ 明朝" w:eastAsia="ＭＳ 明朝" w:hAnsi="ＭＳ 明朝" w:cs="メイリオ" w:hint="eastAsia"/>
                      <w:bCs/>
                      <w:sz w:val="22"/>
                      <w:szCs w:val="21"/>
                    </w:rPr>
                    <w:t>(</w:t>
                  </w:r>
                  <w:r w:rsidR="00D21A0B" w:rsidRPr="00C92717">
                    <w:rPr>
                      <w:rFonts w:ascii="ＭＳ 明朝" w:eastAsia="ＭＳ 明朝" w:hAnsi="ＭＳ 明朝" w:cs="メイリオ"/>
                      <w:bCs/>
                      <w:sz w:val="22"/>
                      <w:szCs w:val="21"/>
                    </w:rPr>
                    <w:t>E</w:t>
                  </w:r>
                  <w:r w:rsidR="00D21A0B" w:rsidRPr="00C92717">
                    <w:rPr>
                      <w:rFonts w:ascii="ＭＳ 明朝" w:eastAsia="ＭＳ 明朝" w:hAnsi="ＭＳ 明朝" w:cs="メイリオ" w:hint="eastAsia"/>
                      <w:bCs/>
                      <w:sz w:val="22"/>
                      <w:szCs w:val="21"/>
                    </w:rPr>
                    <w:t>xcel</w:t>
                  </w:r>
                  <w:r w:rsidR="00D21A0B" w:rsidRPr="00C92717">
                    <w:rPr>
                      <w:rFonts w:ascii="ＭＳ 明朝" w:eastAsia="ＭＳ 明朝" w:hAnsi="ＭＳ 明朝" w:cs="メイリオ"/>
                      <w:bCs/>
                      <w:sz w:val="22"/>
                      <w:szCs w:val="21"/>
                    </w:rPr>
                    <w:t>)</w:t>
                  </w:r>
                  <w:r w:rsidR="00D21A0B" w:rsidRPr="00C92717">
                    <w:rPr>
                      <w:rFonts w:ascii="ＭＳ 明朝" w:eastAsia="ＭＳ 明朝" w:hAnsi="ＭＳ 明朝" w:cs="メイリオ" w:hint="eastAsia"/>
                      <w:bCs/>
                      <w:sz w:val="22"/>
                      <w:szCs w:val="21"/>
                    </w:rPr>
                    <w:t xml:space="preserve"> </w:t>
                  </w:r>
                </w:p>
                <w:p w14:paraId="673663FB" w14:textId="76217DDB" w:rsidR="00D21A0B" w:rsidRPr="00C92717" w:rsidRDefault="00206F58" w:rsidP="007B4C45">
                  <w:pPr>
                    <w:spacing w:line="320" w:lineRule="exact"/>
                    <w:ind w:left="630" w:hangingChars="300" w:hanging="630"/>
                    <w:jc w:val="center"/>
                    <w:rPr>
                      <w:rFonts w:ascii="UD デジタル 教科書体 NK-R" w:eastAsia="UD デジタル 教科書体 NK-R" w:hAnsiTheme="majorEastAsia" w:cs="メイリオ"/>
                      <w:bCs/>
                      <w:szCs w:val="21"/>
                    </w:rPr>
                  </w:pPr>
                  <w:r w:rsidRPr="00C92717">
                    <w:rPr>
                      <w:rFonts w:ascii="UD デジタル 教科書体 NK-R" w:eastAsia="UD デジタル 教科書体 NK-R" w:hAnsi="メイリオ" w:cs="メイリオ" w:hint="eastAsia"/>
                      <w:bCs/>
                      <w:szCs w:val="20"/>
                    </w:rPr>
                    <w:t>※同封の</w:t>
                  </w:r>
                  <w:r w:rsidR="004B6EE8" w:rsidRPr="00C92717">
                    <w:rPr>
                      <w:rFonts w:ascii="UD デジタル 教科書体 NK-R" w:eastAsia="UD デジタル 教科書体 NK-R" w:hAnsi="メイリオ" w:cs="メイリオ" w:hint="eastAsia"/>
                      <w:bCs/>
                      <w:szCs w:val="20"/>
                    </w:rPr>
                    <w:t>都道府県別</w:t>
                  </w:r>
                  <w:r w:rsidRPr="00C92717">
                    <w:rPr>
                      <w:rFonts w:ascii="UD デジタル 教科書体 NK-R" w:eastAsia="UD デジタル 教科書体 NK-R" w:hAnsi="メイリオ" w:cs="メイリオ" w:hint="eastAsia"/>
                      <w:bCs/>
                      <w:szCs w:val="20"/>
                    </w:rPr>
                    <w:t>パスワードを入力いただきダウンロードしてください。</w:t>
                  </w:r>
                </w:p>
              </w:tc>
            </w:tr>
          </w:tbl>
          <w:p w14:paraId="328E3117" w14:textId="77777777" w:rsidR="004B6EE8" w:rsidRPr="00C92717" w:rsidRDefault="004B6EE8" w:rsidP="00206F58">
            <w:pPr>
              <w:ind w:leftChars="100" w:left="210"/>
              <w:rPr>
                <w:rFonts w:ascii="UD デジタル 教科書体 NK-R" w:eastAsia="UD デジタル 教科書体 NK-R" w:hAnsiTheme="majorEastAsia"/>
                <w:kern w:val="0"/>
              </w:rPr>
            </w:pPr>
          </w:p>
          <w:p w14:paraId="06DF2E9E" w14:textId="74BCA3BC" w:rsidR="00D21A0B" w:rsidRPr="00C92717" w:rsidRDefault="00D21A0B" w:rsidP="00206F58">
            <w:pPr>
              <w:ind w:leftChars="100" w:left="210"/>
              <w:rPr>
                <w:rFonts w:ascii="UD デジタル 教科書体 NK-R" w:eastAsia="UD デジタル 教科書体 NK-R" w:hAnsiTheme="majorEastAsia"/>
                <w:kern w:val="0"/>
              </w:rPr>
            </w:pPr>
            <w:r w:rsidRPr="00C92717">
              <w:rPr>
                <w:rFonts w:ascii="UD デジタル 教科書体 NK-R" w:eastAsia="UD デジタル 教科書体 NK-R" w:hAnsiTheme="majorEastAsia" w:hint="eastAsia"/>
                <w:kern w:val="0"/>
              </w:rPr>
              <w:t>ダウンロードされた調査票に記入する際に、指定文字数を超えた場合、自動的に改ページされることがございますが、書式を変えずそのままご記入いただいて結構です。</w:t>
            </w:r>
          </w:p>
        </w:tc>
      </w:tr>
    </w:tbl>
    <w:p w14:paraId="156DD99D" w14:textId="405D1FB6" w:rsidR="00A55966" w:rsidRPr="00C92717" w:rsidRDefault="00A55966" w:rsidP="00A273EE">
      <w:pPr>
        <w:rPr>
          <w:rFonts w:ascii="BIZ UDPゴシック" w:eastAsia="BIZ UDPゴシック" w:hAnsi="BIZ UDPゴシック" w:cs="メイリオ"/>
          <w:b/>
          <w:sz w:val="24"/>
          <w:szCs w:val="21"/>
        </w:rPr>
      </w:pPr>
    </w:p>
    <w:p w14:paraId="27837A08" w14:textId="77777777" w:rsidR="005E638C" w:rsidRPr="00C92717" w:rsidRDefault="005E638C" w:rsidP="005E638C">
      <w:pPr>
        <w:spacing w:line="360" w:lineRule="exact"/>
        <w:jc w:val="left"/>
        <w:rPr>
          <w:rFonts w:ascii="BIZ UDPゴシック" w:eastAsia="BIZ UDPゴシック" w:hAnsi="BIZ UDPゴシック" w:cs="メイリオ"/>
          <w:sz w:val="24"/>
          <w:szCs w:val="24"/>
        </w:rPr>
      </w:pPr>
      <w:r w:rsidRPr="00C92717">
        <w:rPr>
          <w:rFonts w:asciiTheme="majorEastAsia" w:eastAsiaTheme="majorEastAsia" w:hAnsiTheme="majorEastAsia"/>
          <w:noProof/>
          <w:sz w:val="22"/>
        </w:rPr>
        <mc:AlternateContent>
          <mc:Choice Requires="wps">
            <w:drawing>
              <wp:anchor distT="0" distB="0" distL="114300" distR="114300" simplePos="0" relativeHeight="251711488" behindDoc="0" locked="0" layoutInCell="1" allowOverlap="1" wp14:anchorId="0E7479B0" wp14:editId="16D66833">
                <wp:simplePos x="0" y="0"/>
                <wp:positionH relativeFrom="margin">
                  <wp:align>center</wp:align>
                </wp:positionH>
                <wp:positionV relativeFrom="paragraph">
                  <wp:posOffset>163195</wp:posOffset>
                </wp:positionV>
                <wp:extent cx="4572000" cy="425450"/>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4572000" cy="425450"/>
                        </a:xfrm>
                        <a:prstGeom prst="roundRect">
                          <a:avLst>
                            <a:gd name="adj" fmla="val 42048"/>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65000"/>
                                <a:shade val="100000"/>
                                <a:satMod val="115000"/>
                              </a:schemeClr>
                            </a:gs>
                          </a:gsLst>
                          <a:lin ang="18900000" scaled="1"/>
                          <a:tileRect/>
                        </a:gradFill>
                        <a:ln w="28575" cap="flat" cmpd="sng" algn="ctr">
                          <a:noFill/>
                          <a:prstDash val="solid"/>
                        </a:ln>
                        <a:effectLst/>
                      </wps:spPr>
                      <wps:txbx>
                        <w:txbxContent>
                          <w:p w14:paraId="4E7BC368" w14:textId="77777777" w:rsidR="005E638C" w:rsidRPr="00637E41" w:rsidRDefault="005E638C" w:rsidP="00713179">
                            <w:pPr>
                              <w:spacing w:line="300" w:lineRule="exact"/>
                              <w:jc w:val="center"/>
                              <w:rPr>
                                <w:rFonts w:ascii="BIZ UDPゴシック" w:eastAsia="BIZ UDPゴシック" w:hAnsi="BIZ UDPゴシック"/>
                                <w:color w:val="FFFFFF" w:themeColor="background1"/>
                                <w:sz w:val="28"/>
                                <w:szCs w:val="32"/>
                              </w:rPr>
                            </w:pPr>
                            <w:r w:rsidRPr="00637E41">
                              <w:rPr>
                                <w:rFonts w:ascii="BIZ UDPゴシック" w:eastAsia="BIZ UDPゴシック" w:hAnsi="BIZ UDPゴシック" w:hint="eastAsia"/>
                                <w:color w:val="FFFFFF" w:themeColor="background1"/>
                                <w:sz w:val="28"/>
                                <w:szCs w:val="32"/>
                              </w:rPr>
                              <w:t>返信方法は次の3つの方法があります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479B0" id="四角形: 角を丸くする 4" o:spid="_x0000_s1031" style="position:absolute;margin-left:0;margin-top:12.85pt;width:5in;height:33.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3Z7AIAAJkGAAAOAAAAZHJzL2Uyb0RvYy54bWysVU1PGzEQvVfqf7B8L5sNCYSIDYpAVJUo&#10;oELF2fF6d115bdd2Puiv59m7m6C2hwp62YzH4/l482ZyfrFrFdkI56XRBc2PRpQIzU0pdV3Q74/X&#10;n2aU+MB0yZTRoqDPwtOLxccP51s7F2PTGFUKR+BE+/nWFrQJwc6zzPNGtMwfGSs0LivjWhZwdHVW&#10;OraF91Zl49HoJNsaV1pnuPAe2qvuki6S/6oSPNxVlReBqIIit5C+Ln1X8Zstztm8dsw2kvdpsDdk&#10;0TKpEXTv6ooFRtZO/uGqldwZb6pwxE2bmaqSXKQaUE0++q2ah4ZZkWoBON7uYfL/zy2/3TzYewcY&#10;ttbPPcRYxa5ybfxFfmSXwHregyV2gXAoJ9NTNACYctxNxtPJNKGZHV5b58NnYVoShYI6s9blN3Qk&#10;AcU2Nz4kxEqiWQtqsPIHJVWrgP+GKTIZjyaz2B947I0hDT57rMtrqRSplAR1NAhGiTPhSYYmQQdC&#10;dk3xQyxPrAF6o6ROJBOXyhHEK+iq7qzVuv1qyk53Mo0lJpL4hpWi0x5DOWhZ2Bvn+WCNRPfOUwG1&#10;Twn34aPZO1M4OYWTPrG3pJDHFN6ZQ++jQ+ffkwA49dAQJTVhcVXks7MuI+I5U6KMrUuOg1QikqYj&#10;AiY1tTyiqTTZFnQ8m55OQUIGBlSKBYitxXOva0qYqrGVeHCp39pEtiSvkUZXzDddP71RsuyppnT0&#10;LdLqAGti2MNkRCnsVjsiEeE4voialSmf711kXhoVb/m1hP8b5sM9c6AzhgQrMtzhUymDpE0vUdIY&#10;9+tv+miPKcctJVusJxT0c80cCK6+aDD4LJ9M4j5LhzSKoP7rm9XrG71uLw0onmMZW55EPHZBDWLl&#10;TPuETbqMUXHFNEfsDrr+cBm6tYldzMVymcywwywLN/rB8mHWIrKPuyfmbD/2AQvj1gyrrJ/lrpsH&#10;24i5Nst1MJXcY97h2jcA+6+bpG5XxwX7+pysDv8oixcAAAD//wMAUEsDBBQABgAIAAAAIQCXgSdv&#10;2wAAAAYBAAAPAAAAZHJzL2Rvd25yZXYueG1sTI/BTsMwEETvSP0Haytxow4R1BDiVFVVENcWpIqb&#10;Gy9J1Hgd2W4T/p7lRI+rGb15W64m14sLhth50nC/yEAg1d521Gj4/Hi9ewIRkyFrek+o4QcjrKrZ&#10;TWkK60fa4WWfGsEQioXR0KY0FFLGukVn4sIPSJx9++BM4jM00gYzMtz1Ms+ypXSmI15ozYCbFuvT&#10;/uw05O9btx1VsAd1OA357suFh+Wb1rfzaf0CIuGU/svwp8/qULHT0Z/JRtFr4EcSkx4VCE4Vj4E4&#10;anjOFciqlNf61S8AAAD//wMAUEsBAi0AFAAGAAgAAAAhALaDOJL+AAAA4QEAABMAAAAAAAAAAAAA&#10;AAAAAAAAAFtDb250ZW50X1R5cGVzXS54bWxQSwECLQAUAAYACAAAACEAOP0h/9YAAACUAQAACwAA&#10;AAAAAAAAAAAAAAAvAQAAX3JlbHMvLnJlbHNQSwECLQAUAAYACAAAACEAaSxN2ewCAACZBgAADgAA&#10;AAAAAAAAAAAAAAAuAgAAZHJzL2Uyb0RvYy54bWxQSwECLQAUAAYACAAAACEAl4Enb9sAAAAGAQAA&#10;DwAAAAAAAAAAAAAAAABGBQAAZHJzL2Rvd25yZXYueG1sUEsFBgAAAAAEAAQA8wAAAE4GAAAAAA==&#10;" fillcolor="#a5a5a5 [2092]" stroked="f" strokeweight="2.25pt">
                <v:fill color2="#a5a5a5 [2092]" rotate="t" angle="135" colors="0 #5f5f5f;.5 #8b8b8b;1 #a6a6a6" focus="100%" type="gradient"/>
                <v:textbox>
                  <w:txbxContent>
                    <w:p w14:paraId="4E7BC368" w14:textId="77777777" w:rsidR="005E638C" w:rsidRPr="00637E41" w:rsidRDefault="005E638C" w:rsidP="00713179">
                      <w:pPr>
                        <w:spacing w:line="300" w:lineRule="exact"/>
                        <w:jc w:val="center"/>
                        <w:rPr>
                          <w:rFonts w:ascii="BIZ UDPゴシック" w:eastAsia="BIZ UDPゴシック" w:hAnsi="BIZ UDPゴシック"/>
                          <w:color w:val="FFFFFF" w:themeColor="background1"/>
                          <w:sz w:val="28"/>
                          <w:szCs w:val="32"/>
                        </w:rPr>
                      </w:pPr>
                      <w:r w:rsidRPr="00637E41">
                        <w:rPr>
                          <w:rFonts w:ascii="BIZ UDPゴシック" w:eastAsia="BIZ UDPゴシック" w:hAnsi="BIZ UDPゴシック" w:hint="eastAsia"/>
                          <w:color w:val="FFFFFF" w:themeColor="background1"/>
                          <w:sz w:val="28"/>
                          <w:szCs w:val="32"/>
                        </w:rPr>
                        <w:t>返信方法は次の3つの方法があります</w:t>
                      </w:r>
                    </w:p>
                  </w:txbxContent>
                </v:textbox>
                <w10:wrap anchorx="margin"/>
              </v:roundrect>
            </w:pict>
          </mc:Fallback>
        </mc:AlternateContent>
      </w:r>
    </w:p>
    <w:p w14:paraId="79ED4A5D" w14:textId="77777777" w:rsidR="005E638C" w:rsidRPr="00C92717" w:rsidRDefault="005E638C" w:rsidP="005E638C">
      <w:pPr>
        <w:spacing w:line="360" w:lineRule="exact"/>
        <w:ind w:firstLineChars="1500" w:firstLine="3300"/>
        <w:jc w:val="left"/>
        <w:rPr>
          <w:rFonts w:ascii="UD デジタル 教科書体 NK-R" w:eastAsia="UD デジタル 教科書体 NK-R" w:hAnsi="BIZ UDPゴシック" w:cs="メイリオ"/>
          <w:color w:val="002060"/>
          <w:sz w:val="22"/>
          <w:szCs w:val="21"/>
        </w:rPr>
      </w:pPr>
    </w:p>
    <w:p w14:paraId="1F4ABA3D" w14:textId="19063C0F" w:rsidR="005E638C" w:rsidRPr="00C92717" w:rsidRDefault="00014E4B" w:rsidP="005E638C">
      <w:pPr>
        <w:spacing w:line="360" w:lineRule="exact"/>
        <w:ind w:firstLineChars="1500" w:firstLine="3300"/>
        <w:jc w:val="left"/>
        <w:rPr>
          <w:rFonts w:ascii="UD デジタル 教科書体 NK-R" w:eastAsia="UD デジタル 教科書体 NK-R" w:hAnsi="BIZ UDPゴシック" w:cs="メイリオ"/>
          <w:color w:val="002060"/>
          <w:sz w:val="22"/>
          <w:szCs w:val="21"/>
        </w:rPr>
      </w:pPr>
      <w:r w:rsidRPr="00C92717">
        <w:rPr>
          <w:rFonts w:ascii="BIZ UDPゴシック" w:eastAsia="BIZ UDPゴシック" w:hAnsi="BIZ UDPゴシック" w:cs="メイリオ"/>
          <w:b/>
          <w:bCs/>
          <w:noProof/>
          <w:sz w:val="22"/>
          <w:szCs w:val="21"/>
        </w:rPr>
        <w:drawing>
          <wp:anchor distT="0" distB="0" distL="114300" distR="114300" simplePos="0" relativeHeight="251720704" behindDoc="1" locked="0" layoutInCell="1" allowOverlap="1" wp14:anchorId="447A3F9E" wp14:editId="3A683D87">
            <wp:simplePos x="0" y="0"/>
            <wp:positionH relativeFrom="column">
              <wp:posOffset>1119505</wp:posOffset>
            </wp:positionH>
            <wp:positionV relativeFrom="paragraph">
              <wp:posOffset>153035</wp:posOffset>
            </wp:positionV>
            <wp:extent cx="835025" cy="841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025" cy="841375"/>
                    </a:xfrm>
                    <a:prstGeom prst="rect">
                      <a:avLst/>
                    </a:prstGeom>
                    <a:noFill/>
                    <a:ln>
                      <a:noFill/>
                    </a:ln>
                  </pic:spPr>
                </pic:pic>
              </a:graphicData>
            </a:graphic>
          </wp:anchor>
        </w:drawing>
      </w:r>
    </w:p>
    <w:p w14:paraId="10D771BB" w14:textId="007F47E1" w:rsidR="005E638C" w:rsidRPr="00C92717" w:rsidRDefault="00EC56B1" w:rsidP="00014E4B">
      <w:pPr>
        <w:spacing w:line="360" w:lineRule="exact"/>
        <w:ind w:firstLineChars="1300" w:firstLine="2860"/>
        <w:jc w:val="left"/>
        <w:rPr>
          <w:rFonts w:ascii="BIZ UDPゴシック" w:eastAsia="BIZ UDPゴシック" w:hAnsi="BIZ UDPゴシック" w:cs="メイリオ"/>
          <w:b/>
          <w:bCs/>
          <w:sz w:val="22"/>
          <w:szCs w:val="21"/>
        </w:rPr>
      </w:pPr>
      <w:r w:rsidRPr="00C92717">
        <w:rPr>
          <w:rFonts w:ascii="BIZ UDPゴシック" w:eastAsia="BIZ UDPゴシック" w:hAnsi="BIZ UDPゴシック" w:cs="メイリオ" w:hint="eastAsia"/>
          <w:b/>
          <w:bCs/>
          <w:sz w:val="22"/>
          <w:szCs w:val="21"/>
        </w:rPr>
        <w:t>❶</w:t>
      </w:r>
      <w:r w:rsidR="005E638C" w:rsidRPr="00C92717">
        <w:rPr>
          <w:rFonts w:ascii="BIZ UDPゴシック" w:eastAsia="BIZ UDPゴシック" w:hAnsi="BIZ UDPゴシック" w:cs="メイリオ" w:hint="eastAsia"/>
          <w:b/>
          <w:bCs/>
          <w:sz w:val="22"/>
          <w:szCs w:val="21"/>
        </w:rPr>
        <w:t>同封の封筒で切手を貼らずに返信</w:t>
      </w:r>
    </w:p>
    <w:p w14:paraId="3432D5EC" w14:textId="48A41C22" w:rsidR="005E638C" w:rsidRPr="007B6119" w:rsidRDefault="00EC56B1" w:rsidP="00014E4B">
      <w:pPr>
        <w:spacing w:line="360" w:lineRule="exact"/>
        <w:ind w:firstLineChars="1300" w:firstLine="2860"/>
        <w:jc w:val="left"/>
        <w:rPr>
          <w:rFonts w:ascii="BIZ UDPゴシック" w:eastAsia="BIZ UDPゴシック" w:hAnsi="BIZ UDPゴシック" w:cs="メイリオ"/>
          <w:sz w:val="22"/>
          <w:szCs w:val="21"/>
          <w:u w:val="single"/>
        </w:rPr>
      </w:pPr>
      <w:r w:rsidRPr="00C92717">
        <w:rPr>
          <w:rFonts w:ascii="BIZ UDPゴシック" w:eastAsia="BIZ UDPゴシック" w:hAnsi="BIZ UDPゴシック" w:cs="メイリオ" w:hint="eastAsia"/>
          <w:b/>
          <w:bCs/>
          <w:sz w:val="22"/>
          <w:szCs w:val="21"/>
        </w:rPr>
        <w:t>❷</w:t>
      </w:r>
      <w:r w:rsidR="005E638C" w:rsidRPr="00C92717">
        <w:rPr>
          <w:rFonts w:ascii="BIZ UDPゴシック" w:eastAsia="BIZ UDPゴシック" w:hAnsi="BIZ UDPゴシック" w:cs="メイリオ" w:hint="eastAsia"/>
          <w:b/>
          <w:bCs/>
          <w:sz w:val="22"/>
          <w:szCs w:val="21"/>
        </w:rPr>
        <w:t xml:space="preserve">メールで返信　　　</w:t>
      </w:r>
      <w:r w:rsidR="005E638C" w:rsidRPr="00D51210">
        <w:rPr>
          <w:rFonts w:ascii="BIZ UDPゴシック" w:eastAsia="BIZ UDPゴシック" w:hAnsi="BIZ UDPゴシック" w:cs="メイリオ" w:hint="eastAsia"/>
          <w:b/>
          <w:bCs/>
          <w:sz w:val="16"/>
          <w:szCs w:val="14"/>
          <w:u w:val="single"/>
        </w:rPr>
        <w:t>メールアドレス</w:t>
      </w:r>
      <w:r w:rsidR="007B6119" w:rsidRPr="00D51210">
        <w:rPr>
          <w:rFonts w:ascii="BIZ UDPゴシック" w:eastAsia="BIZ UDPゴシック" w:hAnsi="BIZ UDPゴシック" w:cs="メイリオ" w:hint="eastAsia"/>
          <w:sz w:val="14"/>
          <w:szCs w:val="12"/>
          <w:u w:val="single"/>
        </w:rPr>
        <w:t xml:space="preserve">　</w:t>
      </w:r>
      <w:r w:rsidR="007B6119" w:rsidRPr="00D51210">
        <w:rPr>
          <w:rFonts w:ascii="BIZ UDPゴシック" w:eastAsia="BIZ UDPゴシック" w:hAnsi="BIZ UDPゴシック" w:cs="メイリオ" w:hint="eastAsia"/>
          <w:b/>
          <w:bCs/>
          <w:sz w:val="28"/>
          <w:szCs w:val="24"/>
          <w:u w:val="single"/>
        </w:rPr>
        <w:t xml:space="preserve">　</w:t>
      </w:r>
      <w:r w:rsidR="00165832" w:rsidRPr="00D51210">
        <w:rPr>
          <w:rFonts w:ascii="BIZ UDPゴシック" w:eastAsia="BIZ UDPゴシック" w:hAnsi="BIZ UDPゴシック" w:cs="メイリオ" w:hint="eastAsia"/>
          <w:b/>
          <w:bCs/>
          <w:sz w:val="32"/>
          <w:szCs w:val="28"/>
          <w:u w:val="single"/>
        </w:rPr>
        <w:t>ｒ４cafe@dcnet.gr.jp</w:t>
      </w:r>
    </w:p>
    <w:p w14:paraId="1D45810C" w14:textId="367103A3" w:rsidR="005E638C" w:rsidRPr="00C92717" w:rsidRDefault="00EC56B1" w:rsidP="00014E4B">
      <w:pPr>
        <w:spacing w:line="360" w:lineRule="exact"/>
        <w:ind w:firstLineChars="1300" w:firstLine="2860"/>
        <w:jc w:val="left"/>
        <w:rPr>
          <w:rFonts w:ascii="BIZ UDPゴシック" w:eastAsia="BIZ UDPゴシック" w:hAnsi="BIZ UDPゴシック" w:cs="メイリオ"/>
          <w:b/>
          <w:bCs/>
          <w:sz w:val="22"/>
          <w:szCs w:val="21"/>
          <w:u w:val="single"/>
        </w:rPr>
      </w:pPr>
      <w:r w:rsidRPr="00C92717">
        <w:rPr>
          <w:rFonts w:ascii="BIZ UDPゴシック" w:eastAsia="BIZ UDPゴシック" w:hAnsi="BIZ UDPゴシック" w:cs="メイリオ" w:hint="eastAsia"/>
          <w:b/>
          <w:bCs/>
          <w:sz w:val="22"/>
          <w:szCs w:val="21"/>
        </w:rPr>
        <w:t>❸</w:t>
      </w:r>
      <w:r w:rsidR="005E638C" w:rsidRPr="00C92717">
        <w:rPr>
          <w:rFonts w:ascii="BIZ UDPゴシック" w:eastAsia="BIZ UDPゴシック" w:hAnsi="BIZ UDPゴシック" w:cs="メイリオ" w:hint="eastAsia"/>
          <w:b/>
          <w:bCs/>
          <w:sz w:val="22"/>
          <w:szCs w:val="21"/>
        </w:rPr>
        <w:t xml:space="preserve">ファックスで返信　</w:t>
      </w:r>
      <w:r w:rsidR="005E638C" w:rsidRPr="00C92717">
        <w:rPr>
          <w:rFonts w:ascii="BIZ UDPゴシック" w:eastAsia="BIZ UDPゴシック" w:hAnsi="BIZ UDPゴシック" w:cs="メイリオ" w:hint="eastAsia"/>
          <w:b/>
          <w:bCs/>
          <w:sz w:val="22"/>
          <w:szCs w:val="21"/>
          <w:u w:val="single"/>
        </w:rPr>
        <w:t>FAX番号</w:t>
      </w:r>
      <w:r w:rsidR="005D65A1" w:rsidRPr="00C92717">
        <w:rPr>
          <w:rFonts w:ascii="BIZ UDPゴシック" w:eastAsia="BIZ UDPゴシック" w:hAnsi="BIZ UDPゴシック" w:cs="メイリオ" w:hint="eastAsia"/>
          <w:b/>
          <w:bCs/>
          <w:sz w:val="22"/>
          <w:szCs w:val="21"/>
          <w:u w:val="single"/>
        </w:rPr>
        <w:t xml:space="preserve">　022－３０３－７５６８</w:t>
      </w:r>
    </w:p>
    <w:p w14:paraId="4F965073" w14:textId="5499229E" w:rsidR="005E638C" w:rsidRPr="00C92717" w:rsidRDefault="005E638C" w:rsidP="00A273EE">
      <w:pPr>
        <w:rPr>
          <w:rFonts w:ascii="BIZ UDPゴシック" w:eastAsia="BIZ UDPゴシック" w:hAnsi="BIZ UDPゴシック" w:cs="メイリオ"/>
          <w:b/>
          <w:sz w:val="24"/>
          <w:szCs w:val="21"/>
        </w:rPr>
      </w:pPr>
    </w:p>
    <w:p w14:paraId="11D1F53F" w14:textId="3A4F1626" w:rsidR="00C92717" w:rsidRPr="00C92717" w:rsidRDefault="00C92717">
      <w:pPr>
        <w:widowControl/>
        <w:jc w:val="left"/>
        <w:rPr>
          <w:rFonts w:ascii="BIZ UDPゴシック" w:eastAsia="BIZ UDPゴシック" w:hAnsi="BIZ UDPゴシック" w:cs="メイリオ"/>
          <w:b/>
          <w:sz w:val="24"/>
          <w:szCs w:val="21"/>
        </w:rPr>
      </w:pPr>
      <w:r w:rsidRPr="00C92717">
        <w:rPr>
          <w:rFonts w:ascii="BIZ UDPゴシック" w:eastAsia="BIZ UDPゴシック" w:hAnsi="BIZ UDPゴシック" w:cs="メイリオ"/>
          <w:b/>
          <w:sz w:val="24"/>
          <w:szCs w:val="21"/>
        </w:rPr>
        <w:br w:type="page"/>
      </w:r>
    </w:p>
    <w:p w14:paraId="735E880B" w14:textId="631C74AF" w:rsidR="002A55E0" w:rsidRPr="00C92717" w:rsidRDefault="00EC0EF7" w:rsidP="00A273EE">
      <w:pPr>
        <w:rPr>
          <w:rFonts w:ascii="BIZ UDPゴシック" w:eastAsia="BIZ UDPゴシック" w:hAnsi="BIZ UDPゴシック" w:cs="メイリオ"/>
          <w:b/>
          <w:sz w:val="24"/>
          <w:szCs w:val="21"/>
        </w:rPr>
      </w:pPr>
      <w:r w:rsidRPr="00C92717">
        <w:rPr>
          <w:rFonts w:ascii="BIZ UDPゴシック" w:eastAsia="BIZ UDPゴシック" w:hAnsi="BIZ UDPゴシック" w:cs="メイリオ" w:hint="eastAsia"/>
          <w:b/>
          <w:sz w:val="24"/>
          <w:szCs w:val="21"/>
        </w:rPr>
        <w:lastRenderedPageBreak/>
        <w:t>１．</w:t>
      </w:r>
      <w:r w:rsidR="00B55770" w:rsidRPr="00C92717">
        <w:rPr>
          <w:rFonts w:ascii="BIZ UDPゴシック" w:eastAsia="BIZ UDPゴシック" w:hAnsi="BIZ UDPゴシック" w:cs="メイリオ" w:hint="eastAsia"/>
          <w:b/>
          <w:sz w:val="24"/>
          <w:szCs w:val="21"/>
        </w:rPr>
        <w:t>まず、あなたの</w:t>
      </w:r>
      <w:r w:rsidR="00AA1590" w:rsidRPr="00C92717">
        <w:rPr>
          <w:rFonts w:ascii="BIZ UDPゴシック" w:eastAsia="BIZ UDPゴシック" w:hAnsi="BIZ UDPゴシック" w:cs="メイリオ" w:hint="eastAsia"/>
          <w:b/>
          <w:sz w:val="24"/>
          <w:szCs w:val="21"/>
        </w:rPr>
        <w:t>市町村</w:t>
      </w:r>
      <w:r w:rsidR="00715B91" w:rsidRPr="00C92717">
        <w:rPr>
          <w:rFonts w:ascii="BIZ UDPゴシック" w:eastAsia="BIZ UDPゴシック" w:hAnsi="BIZ UDPゴシック" w:cs="メイリオ" w:hint="eastAsia"/>
          <w:b/>
          <w:sz w:val="24"/>
          <w:szCs w:val="21"/>
        </w:rPr>
        <w:t>(特別区)</w:t>
      </w:r>
      <w:r w:rsidR="00B55770" w:rsidRPr="00C92717">
        <w:rPr>
          <w:rFonts w:ascii="BIZ UDPゴシック" w:eastAsia="BIZ UDPゴシック" w:hAnsi="BIZ UDPゴシック" w:cs="メイリオ" w:hint="eastAsia"/>
          <w:b/>
          <w:sz w:val="24"/>
          <w:szCs w:val="21"/>
        </w:rPr>
        <w:t>の状況</w:t>
      </w:r>
      <w:r w:rsidR="00C93A52" w:rsidRPr="00C92717">
        <w:rPr>
          <w:rFonts w:ascii="BIZ UDPゴシック" w:eastAsia="BIZ UDPゴシック" w:hAnsi="BIZ UDPゴシック" w:cs="メイリオ" w:hint="eastAsia"/>
          <w:b/>
          <w:sz w:val="24"/>
          <w:szCs w:val="21"/>
        </w:rPr>
        <w:t>やご所属等</w:t>
      </w:r>
      <w:r w:rsidRPr="00C92717">
        <w:rPr>
          <w:rFonts w:ascii="BIZ UDPゴシック" w:eastAsia="BIZ UDPゴシック" w:hAnsi="BIZ UDPゴシック" w:cs="メイリオ" w:hint="eastAsia"/>
          <w:b/>
          <w:sz w:val="24"/>
          <w:szCs w:val="21"/>
        </w:rPr>
        <w:t>について伺います。</w:t>
      </w:r>
    </w:p>
    <w:p w14:paraId="1D22A653" w14:textId="77777777" w:rsidR="00CE4940" w:rsidRPr="00C92717" w:rsidRDefault="00CE4940" w:rsidP="00A273EE">
      <w:pPr>
        <w:rPr>
          <w:rFonts w:ascii="BIZ UDPゴシック" w:eastAsia="BIZ UDPゴシック" w:hAnsi="BIZ UDPゴシック" w:cs="メイリオ"/>
          <w:b/>
          <w:sz w:val="20"/>
          <w:szCs w:val="21"/>
        </w:rPr>
      </w:pPr>
    </w:p>
    <w:tbl>
      <w:tblPr>
        <w:tblStyle w:val="a9"/>
        <w:tblW w:w="0" w:type="auto"/>
        <w:tblInd w:w="534" w:type="dxa"/>
        <w:tblLook w:val="04A0" w:firstRow="1" w:lastRow="0" w:firstColumn="1" w:lastColumn="0" w:noHBand="0" w:noVBand="1"/>
      </w:tblPr>
      <w:tblGrid>
        <w:gridCol w:w="3321"/>
        <w:gridCol w:w="5887"/>
      </w:tblGrid>
      <w:tr w:rsidR="009E3E09" w:rsidRPr="00C92717" w14:paraId="32CA9B8A" w14:textId="77777777" w:rsidTr="00135213">
        <w:tc>
          <w:tcPr>
            <w:tcW w:w="3402" w:type="dxa"/>
            <w:shd w:val="clear" w:color="auto" w:fill="D9D9D9" w:themeFill="background1" w:themeFillShade="D9"/>
            <w:vAlign w:val="center"/>
          </w:tcPr>
          <w:p w14:paraId="0C960D01" w14:textId="77777777" w:rsidR="009E3E09" w:rsidRPr="00C92717" w:rsidRDefault="00AA1590" w:rsidP="00034AAD">
            <w:pPr>
              <w:rPr>
                <w:rFonts w:asciiTheme="majorEastAsia" w:eastAsiaTheme="majorEastAsia" w:hAnsiTheme="majorEastAsia"/>
              </w:rPr>
            </w:pPr>
            <w:r w:rsidRPr="00C92717">
              <w:rPr>
                <w:rFonts w:asciiTheme="majorEastAsia" w:eastAsiaTheme="majorEastAsia" w:hAnsiTheme="majorEastAsia" w:hint="eastAsia"/>
              </w:rPr>
              <w:t>市区町村</w:t>
            </w:r>
            <w:r w:rsidR="009E3E09" w:rsidRPr="00C92717">
              <w:rPr>
                <w:rFonts w:asciiTheme="majorEastAsia" w:eastAsiaTheme="majorEastAsia" w:hAnsiTheme="majorEastAsia" w:hint="eastAsia"/>
              </w:rPr>
              <w:t>名</w:t>
            </w:r>
          </w:p>
        </w:tc>
        <w:tc>
          <w:tcPr>
            <w:tcW w:w="6008" w:type="dxa"/>
            <w:shd w:val="clear" w:color="auto" w:fill="FFFFFF" w:themeFill="background1"/>
          </w:tcPr>
          <w:p w14:paraId="737D8E57" w14:textId="77777777" w:rsidR="009E3E09" w:rsidRPr="00C92717" w:rsidRDefault="009E3E09" w:rsidP="000F231F">
            <w:r w:rsidRPr="00C92717">
              <w:rPr>
                <w:rFonts w:hint="eastAsia"/>
              </w:rPr>
              <w:t xml:space="preserve">　　　　都・道・府・県　　　　　　　　市</w:t>
            </w:r>
            <w:r w:rsidRPr="00E01D26">
              <w:rPr>
                <w:rFonts w:hint="eastAsia"/>
              </w:rPr>
              <w:t>・</w:t>
            </w:r>
            <w:r w:rsidR="00594AE7" w:rsidRPr="00E01D26">
              <w:rPr>
                <w:rFonts w:hint="eastAsia"/>
              </w:rPr>
              <w:t>区・</w:t>
            </w:r>
            <w:r w:rsidRPr="00E01D26">
              <w:rPr>
                <w:rFonts w:hint="eastAsia"/>
              </w:rPr>
              <w:t>町</w:t>
            </w:r>
            <w:r w:rsidRPr="00C92717">
              <w:rPr>
                <w:rFonts w:hint="eastAsia"/>
              </w:rPr>
              <w:t>・村</w:t>
            </w:r>
          </w:p>
        </w:tc>
      </w:tr>
      <w:tr w:rsidR="009E3E09" w:rsidRPr="00C92717" w14:paraId="4C7CB4B6" w14:textId="77777777" w:rsidTr="00135213">
        <w:tc>
          <w:tcPr>
            <w:tcW w:w="3402" w:type="dxa"/>
            <w:shd w:val="clear" w:color="auto" w:fill="D9D9D9" w:themeFill="background1" w:themeFillShade="D9"/>
            <w:vAlign w:val="center"/>
          </w:tcPr>
          <w:p w14:paraId="2EB805C4" w14:textId="77777777" w:rsidR="009E3E09" w:rsidRPr="00C92717" w:rsidRDefault="009E3E09" w:rsidP="00034AAD">
            <w:pPr>
              <w:rPr>
                <w:rFonts w:asciiTheme="majorEastAsia" w:eastAsiaTheme="majorEastAsia" w:hAnsiTheme="majorEastAsia"/>
              </w:rPr>
            </w:pPr>
            <w:r w:rsidRPr="00C92717">
              <w:rPr>
                <w:rFonts w:asciiTheme="majorEastAsia" w:eastAsiaTheme="majorEastAsia" w:hAnsiTheme="majorEastAsia" w:hint="eastAsia"/>
              </w:rPr>
              <w:t>人口、高齢者人口、高齢化率</w:t>
            </w:r>
          </w:p>
          <w:p w14:paraId="21BDC165" w14:textId="6237C86B" w:rsidR="00713179" w:rsidRPr="00C92717" w:rsidRDefault="00713179" w:rsidP="00034AAD">
            <w:pPr>
              <w:rPr>
                <w:rFonts w:asciiTheme="majorEastAsia" w:eastAsiaTheme="majorEastAsia" w:hAnsiTheme="majorEastAsia"/>
              </w:rPr>
            </w:pPr>
            <w:r w:rsidRPr="00C92717">
              <w:rPr>
                <w:rFonts w:asciiTheme="majorEastAsia" w:eastAsiaTheme="majorEastAsia" w:hAnsiTheme="majorEastAsia" w:hint="eastAsia"/>
              </w:rPr>
              <w:t>（直近の数値をお願いします）</w:t>
            </w:r>
          </w:p>
        </w:tc>
        <w:tc>
          <w:tcPr>
            <w:tcW w:w="6008" w:type="dxa"/>
            <w:shd w:val="clear" w:color="auto" w:fill="FFFFFF" w:themeFill="background1"/>
          </w:tcPr>
          <w:p w14:paraId="07B10561" w14:textId="55305AD9" w:rsidR="009E3E09" w:rsidRPr="00C92717" w:rsidRDefault="009E3E09" w:rsidP="000F231F">
            <w:r w:rsidRPr="00C92717">
              <w:rPr>
                <w:rFonts w:hint="eastAsia"/>
              </w:rPr>
              <w:t xml:space="preserve">人口　　　　　　　　人　</w:t>
            </w:r>
          </w:p>
          <w:p w14:paraId="2D280ADE" w14:textId="77777777" w:rsidR="009E3E09" w:rsidRPr="00C92717" w:rsidRDefault="009E3E09" w:rsidP="000F231F">
            <w:r w:rsidRPr="00C92717">
              <w:rPr>
                <w:rFonts w:hint="eastAsia"/>
              </w:rPr>
              <w:t>高齢者人口　　　　　人</w:t>
            </w:r>
          </w:p>
          <w:p w14:paraId="7435BC10" w14:textId="7F10A577" w:rsidR="009E3E09" w:rsidRPr="00C92717" w:rsidRDefault="009E3E09" w:rsidP="000F231F">
            <w:r w:rsidRPr="00C92717">
              <w:rPr>
                <w:rFonts w:hint="eastAsia"/>
              </w:rPr>
              <w:t>高齢化率　　　　　　％</w:t>
            </w:r>
            <w:r w:rsidR="00213E6D" w:rsidRPr="00C92717">
              <w:rPr>
                <w:rFonts w:hint="eastAsia"/>
              </w:rPr>
              <w:t xml:space="preserve">　　　　</w:t>
            </w:r>
          </w:p>
        </w:tc>
      </w:tr>
      <w:tr w:rsidR="009E3E09" w:rsidRPr="00C92717" w14:paraId="0DFD86DF" w14:textId="77777777" w:rsidTr="00135213">
        <w:trPr>
          <w:trHeight w:val="1353"/>
        </w:trPr>
        <w:tc>
          <w:tcPr>
            <w:tcW w:w="3402" w:type="dxa"/>
            <w:shd w:val="clear" w:color="auto" w:fill="D9D9D9" w:themeFill="background1" w:themeFillShade="D9"/>
            <w:vAlign w:val="center"/>
          </w:tcPr>
          <w:p w14:paraId="672D908B" w14:textId="41052F23" w:rsidR="00206F58" w:rsidRPr="00C92717" w:rsidRDefault="009E3E09" w:rsidP="000771FC">
            <w:pPr>
              <w:rPr>
                <w:rFonts w:asciiTheme="majorEastAsia" w:eastAsiaTheme="majorEastAsia" w:hAnsiTheme="majorEastAsia"/>
              </w:rPr>
            </w:pPr>
            <w:r w:rsidRPr="00C92717">
              <w:rPr>
                <w:rFonts w:asciiTheme="majorEastAsia" w:eastAsiaTheme="majorEastAsia" w:hAnsiTheme="majorEastAsia" w:hint="eastAsia"/>
              </w:rPr>
              <w:t>担当課</w:t>
            </w:r>
          </w:p>
        </w:tc>
        <w:tc>
          <w:tcPr>
            <w:tcW w:w="6008" w:type="dxa"/>
            <w:shd w:val="clear" w:color="auto" w:fill="FFFFFF" w:themeFill="background1"/>
          </w:tcPr>
          <w:p w14:paraId="5A0F09F3" w14:textId="7CA3B84C" w:rsidR="009E3E09" w:rsidRPr="00C92717" w:rsidRDefault="000771FC" w:rsidP="000771FC">
            <w:pPr>
              <w:spacing w:line="240" w:lineRule="exact"/>
            </w:pPr>
            <w:r w:rsidRPr="00C92717">
              <w:rPr>
                <w:rFonts w:ascii="ＭＳ 明朝" w:eastAsia="ＭＳ 明朝" w:hAnsi="ＭＳ 明朝" w:hint="eastAsia"/>
                <w:sz w:val="16"/>
                <w:szCs w:val="18"/>
              </w:rPr>
              <w:t>※認知症カフェ</w:t>
            </w:r>
            <w:r w:rsidR="00C93A52" w:rsidRPr="00C92717">
              <w:rPr>
                <w:rFonts w:ascii="ＭＳ 明朝" w:eastAsia="ＭＳ 明朝" w:hAnsi="ＭＳ 明朝" w:hint="eastAsia"/>
                <w:sz w:val="16"/>
                <w:szCs w:val="18"/>
              </w:rPr>
              <w:t>運営者対象調査用のサンプリング台帳作成</w:t>
            </w:r>
            <w:r w:rsidRPr="00C92717">
              <w:rPr>
                <w:rFonts w:ascii="ＭＳ 明朝" w:eastAsia="ＭＳ 明朝" w:hAnsi="ＭＳ 明朝" w:hint="eastAsia"/>
                <w:sz w:val="16"/>
                <w:szCs w:val="18"/>
              </w:rPr>
              <w:t>の確認の際にお問合せさせていただくことがございます。ご記入いただいた内容はすべてIDで管理します。</w:t>
            </w:r>
          </w:p>
        </w:tc>
      </w:tr>
    </w:tbl>
    <w:p w14:paraId="522BD973" w14:textId="77777777" w:rsidR="001F4A1D" w:rsidRPr="00C92717" w:rsidRDefault="001F4A1D" w:rsidP="001F4A1D">
      <w:pPr>
        <w:spacing w:line="320" w:lineRule="exact"/>
        <w:ind w:firstLineChars="100" w:firstLine="280"/>
        <w:rPr>
          <w:rFonts w:ascii="メイリオ" w:eastAsia="メイリオ" w:hAnsi="メイリオ" w:cs="メイリオ"/>
          <w:b/>
          <w:sz w:val="28"/>
        </w:rPr>
      </w:pPr>
    </w:p>
    <w:p w14:paraId="7741F2B5" w14:textId="4D27180E" w:rsidR="001F4A1D" w:rsidRPr="00C92717" w:rsidRDefault="00F336E6" w:rsidP="00A273EE">
      <w:pPr>
        <w:spacing w:line="320" w:lineRule="exact"/>
        <w:rPr>
          <w:rFonts w:ascii="BIZ UDPゴシック" w:eastAsia="BIZ UDPゴシック" w:hAnsi="BIZ UDPゴシック" w:cs="メイリオ"/>
          <w:b/>
          <w:sz w:val="24"/>
          <w:szCs w:val="21"/>
        </w:rPr>
      </w:pPr>
      <w:r w:rsidRPr="00C92717">
        <w:rPr>
          <w:rFonts w:ascii="BIZ UDPゴシック" w:eastAsia="BIZ UDPゴシック" w:hAnsi="BIZ UDPゴシック" w:cs="メイリオ" w:hint="eastAsia"/>
          <w:b/>
          <w:sz w:val="24"/>
          <w:szCs w:val="21"/>
        </w:rPr>
        <w:t>２．</w:t>
      </w:r>
      <w:r w:rsidR="005D65A1" w:rsidRPr="00C92717">
        <w:rPr>
          <w:rFonts w:ascii="BIZ UDPゴシック" w:eastAsia="BIZ UDPゴシック" w:hAnsi="BIZ UDPゴシック" w:cs="メイリオ" w:hint="eastAsia"/>
          <w:b/>
          <w:sz w:val="24"/>
          <w:szCs w:val="21"/>
        </w:rPr>
        <w:t>あなたの</w:t>
      </w:r>
      <w:r w:rsidR="00777903">
        <w:rPr>
          <w:rFonts w:ascii="BIZ UDPゴシック" w:eastAsia="BIZ UDPゴシック" w:hAnsi="BIZ UDPゴシック" w:cs="メイリオ" w:hint="eastAsia"/>
          <w:b/>
          <w:sz w:val="24"/>
          <w:szCs w:val="21"/>
        </w:rPr>
        <w:t>市町村</w:t>
      </w:r>
      <w:r w:rsidR="00777903" w:rsidRPr="00777903">
        <w:rPr>
          <w:rFonts w:ascii="BIZ UDPゴシック" w:eastAsia="BIZ UDPゴシック" w:hAnsi="BIZ UDPゴシック" w:cs="メイリオ" w:hint="eastAsia"/>
          <w:b/>
          <w:szCs w:val="18"/>
        </w:rPr>
        <w:t>（特別区）</w:t>
      </w:r>
      <w:r w:rsidR="001F4A1D" w:rsidRPr="00C92717">
        <w:rPr>
          <w:rFonts w:ascii="BIZ UDPゴシック" w:eastAsia="BIZ UDPゴシック" w:hAnsi="BIZ UDPゴシック" w:cs="メイリオ" w:hint="eastAsia"/>
          <w:b/>
          <w:sz w:val="24"/>
          <w:szCs w:val="21"/>
        </w:rPr>
        <w:t>に現在</w:t>
      </w:r>
      <w:r w:rsidR="00EC56B1" w:rsidRPr="00C92717">
        <w:rPr>
          <w:rFonts w:ascii="BIZ UDPゴシック" w:eastAsia="BIZ UDPゴシック" w:hAnsi="BIZ UDPゴシック" w:cs="メイリオ" w:hint="eastAsia"/>
          <w:b/>
          <w:sz w:val="24"/>
          <w:szCs w:val="21"/>
        </w:rPr>
        <w:t>、</w:t>
      </w:r>
      <w:r w:rsidR="001F4A1D" w:rsidRPr="00C92717">
        <w:rPr>
          <w:rFonts w:ascii="BIZ UDPゴシック" w:eastAsia="BIZ UDPゴシック" w:hAnsi="BIZ UDPゴシック" w:cs="メイリオ" w:hint="eastAsia"/>
          <w:b/>
          <w:sz w:val="24"/>
          <w:szCs w:val="21"/>
        </w:rPr>
        <w:t>「認知症カフェ」</w:t>
      </w:r>
      <w:r w:rsidR="00D76757" w:rsidRPr="00C92717">
        <w:rPr>
          <w:rFonts w:ascii="BIZ UDPゴシック" w:eastAsia="BIZ UDPゴシック" w:hAnsi="BIZ UDPゴシック" w:cs="メイリオ" w:hint="eastAsia"/>
          <w:b/>
          <w:szCs w:val="18"/>
        </w:rPr>
        <w:t>（認知症施策推進大綱</w:t>
      </w:r>
      <w:r w:rsidR="003A76F3" w:rsidRPr="00C92717">
        <w:rPr>
          <w:rFonts w:ascii="BIZ UDPゴシック" w:eastAsia="BIZ UDPゴシック" w:hAnsi="BIZ UDPゴシック" w:cs="メイリオ" w:hint="eastAsia"/>
          <w:b/>
          <w:szCs w:val="18"/>
          <w:vertAlign w:val="superscript"/>
        </w:rPr>
        <w:t>※</w:t>
      </w:r>
      <w:r w:rsidR="00D76757" w:rsidRPr="00C92717">
        <w:rPr>
          <w:rFonts w:ascii="BIZ UDPゴシック" w:eastAsia="BIZ UDPゴシック" w:hAnsi="BIZ UDPゴシック" w:cs="メイリオ" w:hint="eastAsia"/>
          <w:b/>
          <w:szCs w:val="18"/>
        </w:rPr>
        <w:t>に基づく）</w:t>
      </w:r>
      <w:r w:rsidR="001F4A1D" w:rsidRPr="00C92717">
        <w:rPr>
          <w:rFonts w:ascii="BIZ UDPゴシック" w:eastAsia="BIZ UDPゴシック" w:hAnsi="BIZ UDPゴシック" w:cs="メイリオ" w:hint="eastAsia"/>
          <w:b/>
          <w:sz w:val="24"/>
          <w:szCs w:val="21"/>
        </w:rPr>
        <w:t>はありますか？</w:t>
      </w:r>
    </w:p>
    <w:p w14:paraId="10F1A50E" w14:textId="77777777" w:rsidR="00C52FBC" w:rsidRPr="00C92717" w:rsidRDefault="00F45323" w:rsidP="00C52FBC">
      <w:pPr>
        <w:widowControl/>
        <w:spacing w:line="0" w:lineRule="atLeast"/>
        <w:ind w:firstLineChars="200" w:firstLine="420"/>
        <w:jc w:val="left"/>
        <w:rPr>
          <w:rFonts w:asciiTheme="minorEastAsia" w:hAnsiTheme="minorEastAsia"/>
        </w:rPr>
      </w:pPr>
      <w:r w:rsidRPr="00C92717">
        <w:rPr>
          <w:rFonts w:asciiTheme="minorEastAsia" w:hAnsiTheme="minorEastAsia" w:hint="eastAsia"/>
        </w:rPr>
        <w:t>□１．</w:t>
      </w:r>
      <w:r w:rsidR="00AF73ED" w:rsidRPr="00C92717">
        <w:rPr>
          <w:rFonts w:asciiTheme="minorEastAsia" w:hAnsiTheme="minorEastAsia" w:hint="eastAsia"/>
        </w:rPr>
        <w:t>「ある」</w:t>
      </w:r>
    </w:p>
    <w:p w14:paraId="4EAF9D79" w14:textId="43F692EC" w:rsidR="00C52FBC" w:rsidRPr="00C92717" w:rsidRDefault="00C52FBC" w:rsidP="00C52FBC">
      <w:pPr>
        <w:widowControl/>
        <w:spacing w:line="0" w:lineRule="atLeast"/>
        <w:ind w:leftChars="300" w:left="810" w:hangingChars="100" w:hanging="180"/>
        <w:jc w:val="left"/>
        <w:rPr>
          <w:rFonts w:ascii="ＭＳ Ｐゴシック" w:eastAsia="ＭＳ Ｐゴシック" w:hAnsi="ＭＳ Ｐゴシック" w:cs="ＭＳ Ｐゴシック"/>
          <w:kern w:val="0"/>
          <w:sz w:val="18"/>
          <w:szCs w:val="21"/>
        </w:rPr>
      </w:pPr>
      <w:r w:rsidRPr="00C92717">
        <w:rPr>
          <w:rFonts w:ascii="Arial" w:eastAsia="ＭＳ Ｐゴシック" w:hAnsi="Arial" w:cs="Arial" w:hint="eastAsia"/>
          <w:kern w:val="0"/>
          <w:sz w:val="18"/>
          <w:szCs w:val="21"/>
        </w:rPr>
        <w:t>※</w:t>
      </w:r>
      <w:r w:rsidR="00D76757" w:rsidRPr="00C92717">
        <w:rPr>
          <w:rFonts w:ascii="Arial" w:eastAsia="ＭＳ Ｐゴシック" w:hAnsi="Arial" w:cs="Arial" w:hint="eastAsia"/>
          <w:kern w:val="0"/>
          <w:sz w:val="18"/>
          <w:szCs w:val="21"/>
        </w:rPr>
        <w:t>認知症施策推進大綱では</w:t>
      </w:r>
      <w:r w:rsidRPr="00C92717">
        <w:rPr>
          <w:rFonts w:ascii="Arial" w:eastAsia="ＭＳ Ｐゴシック" w:hAnsi="Arial" w:cs="Arial" w:hint="eastAsia"/>
          <w:kern w:val="0"/>
          <w:sz w:val="18"/>
          <w:szCs w:val="21"/>
        </w:rPr>
        <w:t>、</w:t>
      </w:r>
      <w:r w:rsidRPr="00C92717">
        <w:rPr>
          <w:rFonts w:ascii="Arial" w:eastAsia="ＭＳ Ｐゴシック" w:hAnsi="Arial" w:cs="Arial" w:hint="eastAsia"/>
          <w:b/>
          <w:bCs/>
          <w:kern w:val="0"/>
          <w:sz w:val="18"/>
          <w:szCs w:val="21"/>
          <w:u w:val="single"/>
        </w:rPr>
        <w:t>「認知症の人やその家族が、地域の人や専門家と相互に情報を共有し、お互いを理解し合う場」</w:t>
      </w:r>
      <w:r w:rsidRPr="00C92717">
        <w:rPr>
          <w:rFonts w:ascii="Arial" w:eastAsia="ＭＳ Ｐゴシック" w:hAnsi="Arial" w:cs="Arial" w:hint="eastAsia"/>
          <w:kern w:val="0"/>
          <w:sz w:val="18"/>
          <w:szCs w:val="21"/>
        </w:rPr>
        <w:t>をいいます。</w:t>
      </w:r>
    </w:p>
    <w:tbl>
      <w:tblPr>
        <w:tblStyle w:val="a9"/>
        <w:tblW w:w="0" w:type="auto"/>
        <w:tblInd w:w="704" w:type="dxa"/>
        <w:tblLook w:val="04A0" w:firstRow="1" w:lastRow="0" w:firstColumn="1" w:lastColumn="0" w:noHBand="0" w:noVBand="1"/>
      </w:tblPr>
      <w:tblGrid>
        <w:gridCol w:w="2693"/>
        <w:gridCol w:w="2127"/>
      </w:tblGrid>
      <w:tr w:rsidR="00C92717" w:rsidRPr="00C92717" w14:paraId="3B8E6744" w14:textId="388EC46D" w:rsidTr="00772C4C">
        <w:trPr>
          <w:trHeight w:val="471"/>
        </w:trPr>
        <w:tc>
          <w:tcPr>
            <w:tcW w:w="2693" w:type="dxa"/>
            <w:shd w:val="clear" w:color="auto" w:fill="D9D9D9" w:themeFill="background1" w:themeFillShade="D9"/>
            <w:vAlign w:val="center"/>
          </w:tcPr>
          <w:p w14:paraId="673D73BF" w14:textId="36EF8DD4" w:rsidR="00374CDE" w:rsidRPr="00C92717" w:rsidRDefault="00374CDE" w:rsidP="00014E4B">
            <w:pPr>
              <w:tabs>
                <w:tab w:val="center" w:pos="5083"/>
              </w:tabs>
              <w:jc w:val="center"/>
              <w:rPr>
                <w:rFonts w:asciiTheme="majorEastAsia" w:eastAsiaTheme="majorEastAsia" w:hAnsiTheme="majorEastAsia"/>
              </w:rPr>
            </w:pPr>
            <w:r w:rsidRPr="00C92717">
              <w:rPr>
                <w:rFonts w:asciiTheme="majorEastAsia" w:eastAsiaTheme="majorEastAsia" w:hAnsiTheme="majorEastAsia" w:hint="eastAsia"/>
              </w:rPr>
              <w:t>認知症カフェ</w:t>
            </w:r>
            <w:r w:rsidR="00C47676" w:rsidRPr="00C92717">
              <w:rPr>
                <w:rFonts w:asciiTheme="majorEastAsia" w:eastAsiaTheme="majorEastAsia" w:hAnsiTheme="majorEastAsia" w:hint="eastAsia"/>
              </w:rPr>
              <w:t>の数</w:t>
            </w:r>
          </w:p>
        </w:tc>
        <w:tc>
          <w:tcPr>
            <w:tcW w:w="2127" w:type="dxa"/>
            <w:vAlign w:val="center"/>
          </w:tcPr>
          <w:p w14:paraId="58126DDA" w14:textId="4206AFBE" w:rsidR="00374CDE" w:rsidRPr="00C92717" w:rsidRDefault="00374CDE" w:rsidP="00715B91">
            <w:pPr>
              <w:tabs>
                <w:tab w:val="center" w:pos="5083"/>
              </w:tabs>
              <w:rPr>
                <w:rFonts w:asciiTheme="minorEastAsia" w:hAnsiTheme="minorEastAsia"/>
              </w:rPr>
            </w:pPr>
            <w:r w:rsidRPr="00C92717">
              <w:rPr>
                <w:rFonts w:asciiTheme="minorEastAsia" w:hAnsiTheme="minorEastAsia" w:hint="eastAsia"/>
              </w:rPr>
              <w:t xml:space="preserve">　　</w:t>
            </w:r>
            <w:r w:rsidR="00715B91" w:rsidRPr="00C92717">
              <w:rPr>
                <w:rFonts w:asciiTheme="minorEastAsia" w:hAnsiTheme="minorEastAsia" w:hint="eastAsia"/>
              </w:rPr>
              <w:t xml:space="preserve">　　</w:t>
            </w:r>
            <w:r w:rsidR="00C91FEA" w:rsidRPr="00C92717">
              <w:rPr>
                <w:rFonts w:asciiTheme="minorEastAsia" w:hAnsiTheme="minorEastAsia" w:hint="eastAsia"/>
              </w:rPr>
              <w:t xml:space="preserve">　</w:t>
            </w:r>
            <w:r w:rsidR="00715B91" w:rsidRPr="00C92717">
              <w:rPr>
                <w:rFonts w:asciiTheme="minorEastAsia" w:hAnsiTheme="minorEastAsia" w:hint="eastAsia"/>
              </w:rPr>
              <w:t xml:space="preserve">　</w:t>
            </w:r>
            <w:r w:rsidRPr="00C92717">
              <w:rPr>
                <w:rFonts w:asciiTheme="minorEastAsia" w:hAnsiTheme="minorEastAsia" w:hint="eastAsia"/>
              </w:rPr>
              <w:t>か所</w:t>
            </w:r>
          </w:p>
        </w:tc>
      </w:tr>
    </w:tbl>
    <w:p w14:paraId="5633D653" w14:textId="4E5D1E40" w:rsidR="00AF73ED" w:rsidRPr="00C92717" w:rsidRDefault="00F45323" w:rsidP="005E47AA">
      <w:pPr>
        <w:tabs>
          <w:tab w:val="center" w:pos="5083"/>
        </w:tabs>
        <w:ind w:firstLineChars="200" w:firstLine="420"/>
        <w:rPr>
          <w:rFonts w:asciiTheme="minorEastAsia" w:hAnsiTheme="minorEastAsia"/>
        </w:rPr>
      </w:pPr>
      <w:r w:rsidRPr="00C92717">
        <w:rPr>
          <w:rFonts w:asciiTheme="minorEastAsia" w:hAnsiTheme="minorEastAsia" w:hint="eastAsia"/>
        </w:rPr>
        <w:t>□</w:t>
      </w:r>
      <w:r w:rsidR="00374CDE" w:rsidRPr="00C92717">
        <w:rPr>
          <w:rFonts w:asciiTheme="minorEastAsia" w:hAnsiTheme="minorEastAsia" w:hint="eastAsia"/>
        </w:rPr>
        <w:t>２</w:t>
      </w:r>
      <w:r w:rsidRPr="00C92717">
        <w:rPr>
          <w:rFonts w:asciiTheme="minorEastAsia" w:hAnsiTheme="minorEastAsia" w:hint="eastAsia"/>
        </w:rPr>
        <w:t>．</w:t>
      </w:r>
      <w:r w:rsidR="00AF73ED" w:rsidRPr="00C92717">
        <w:rPr>
          <w:rFonts w:asciiTheme="minorEastAsia" w:hAnsiTheme="minorEastAsia" w:hint="eastAsia"/>
        </w:rPr>
        <w:t>「</w:t>
      </w:r>
      <w:r w:rsidRPr="00C92717">
        <w:rPr>
          <w:rFonts w:asciiTheme="minorEastAsia" w:hAnsiTheme="minorEastAsia" w:hint="eastAsia"/>
        </w:rPr>
        <w:t>ない</w:t>
      </w:r>
      <w:r w:rsidR="00AF73ED" w:rsidRPr="00C92717">
        <w:rPr>
          <w:rFonts w:asciiTheme="minorEastAsia" w:hAnsiTheme="minorEastAsia" w:hint="eastAsia"/>
        </w:rPr>
        <w:t>」計画中</w:t>
      </w:r>
      <w:r w:rsidR="00A5519A" w:rsidRPr="00C92717">
        <w:rPr>
          <w:rFonts w:asciiTheme="minorEastAsia" w:hAnsiTheme="minorEastAsia" w:hint="eastAsia"/>
          <w:sz w:val="16"/>
        </w:rPr>
        <w:t xml:space="preserve">　（こちらを選択した場合もすべての質問に可能な限りお答えください）</w:t>
      </w:r>
      <w:r w:rsidR="005E47AA" w:rsidRPr="00C92717">
        <w:rPr>
          <w:rFonts w:asciiTheme="minorEastAsia" w:hAnsiTheme="minorEastAsia"/>
          <w:sz w:val="16"/>
        </w:rPr>
        <w:tab/>
      </w:r>
    </w:p>
    <w:p w14:paraId="1DB21B53" w14:textId="1EF497B7" w:rsidR="00F45323" w:rsidRPr="00C92717" w:rsidRDefault="00AF73ED" w:rsidP="00704154">
      <w:pPr>
        <w:ind w:firstLineChars="200" w:firstLine="420"/>
        <w:rPr>
          <w:rFonts w:ascii="ＭＳ Ｐゴシック" w:eastAsia="ＭＳ Ｐゴシック" w:hAnsi="ＭＳ Ｐゴシック"/>
        </w:rPr>
      </w:pPr>
      <w:r w:rsidRPr="00C92717">
        <w:rPr>
          <w:rFonts w:asciiTheme="minorEastAsia" w:hAnsiTheme="minorEastAsia" w:hint="eastAsia"/>
        </w:rPr>
        <w:t>□</w:t>
      </w:r>
      <w:r w:rsidR="00374CDE" w:rsidRPr="00C92717">
        <w:rPr>
          <w:rFonts w:asciiTheme="minorEastAsia" w:hAnsiTheme="minorEastAsia" w:hint="eastAsia"/>
        </w:rPr>
        <w:t>３</w:t>
      </w:r>
      <w:r w:rsidRPr="00C92717">
        <w:rPr>
          <w:rFonts w:asciiTheme="minorEastAsia" w:hAnsiTheme="minorEastAsia" w:hint="eastAsia"/>
        </w:rPr>
        <w:t>．「</w:t>
      </w:r>
      <w:r w:rsidR="0053128B" w:rsidRPr="00C92717">
        <w:rPr>
          <w:rFonts w:asciiTheme="minorEastAsia" w:hAnsiTheme="minorEastAsia" w:hint="eastAsia"/>
        </w:rPr>
        <w:t>計画</w:t>
      </w:r>
      <w:r w:rsidR="00A35CB0" w:rsidRPr="00C92717">
        <w:rPr>
          <w:rFonts w:asciiTheme="minorEastAsia" w:hAnsiTheme="minorEastAsia" w:hint="eastAsia"/>
        </w:rPr>
        <w:t>は</w:t>
      </w:r>
      <w:r w:rsidRPr="00C92717">
        <w:rPr>
          <w:rFonts w:asciiTheme="minorEastAsia" w:hAnsiTheme="minorEastAsia" w:hint="eastAsia"/>
        </w:rPr>
        <w:t>ない」</w:t>
      </w:r>
      <w:r w:rsidR="00704154" w:rsidRPr="00C92717">
        <w:rPr>
          <w:rFonts w:asciiTheme="minorEastAsia" w:hAnsiTheme="minorEastAsia" w:hint="eastAsia"/>
          <w:sz w:val="14"/>
        </w:rPr>
        <w:t>または</w:t>
      </w:r>
      <w:r w:rsidR="0053128B" w:rsidRPr="00C92717">
        <w:rPr>
          <w:rFonts w:asciiTheme="minorEastAsia" w:hAnsiTheme="minorEastAsia" w:hint="eastAsia"/>
        </w:rPr>
        <w:t>「把握していない</w:t>
      </w:r>
      <w:r w:rsidR="00704154" w:rsidRPr="00C92717">
        <w:rPr>
          <w:rFonts w:asciiTheme="minorEastAsia" w:hAnsiTheme="minorEastAsia" w:hint="eastAsia"/>
        </w:rPr>
        <w:t>」</w:t>
      </w:r>
      <w:r w:rsidR="00A5519A" w:rsidRPr="00C92717">
        <w:rPr>
          <w:rFonts w:asciiTheme="minorEastAsia" w:hAnsiTheme="minorEastAsia" w:hint="eastAsia"/>
          <w:sz w:val="16"/>
        </w:rPr>
        <w:t>（こちらを選択した場合もすべての質問に可能な限りお答えください）</w:t>
      </w:r>
    </w:p>
    <w:tbl>
      <w:tblPr>
        <w:tblW w:w="9072"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C92717" w:rsidRPr="00C92717" w14:paraId="7CBF5103" w14:textId="77777777" w:rsidTr="002B4A86">
        <w:trPr>
          <w:trHeight w:val="1215"/>
        </w:trPr>
        <w:tc>
          <w:tcPr>
            <w:tcW w:w="9072" w:type="dxa"/>
            <w:tcBorders>
              <w:top w:val="single" w:sz="4" w:space="0" w:color="auto"/>
              <w:left w:val="single" w:sz="4" w:space="0" w:color="auto"/>
              <w:bottom w:val="single" w:sz="4" w:space="0" w:color="auto"/>
              <w:right w:val="single" w:sz="4" w:space="0" w:color="auto"/>
            </w:tcBorders>
          </w:tcPr>
          <w:p w14:paraId="54CF0B94" w14:textId="0571970D" w:rsidR="00F72543" w:rsidRPr="00C92717" w:rsidRDefault="008255EA" w:rsidP="00F72543">
            <w:pPr>
              <w:rPr>
                <w:rFonts w:ascii="ＭＳ 明朝" w:eastAsia="ＭＳ 明朝" w:hAnsi="ＭＳ 明朝"/>
                <w:sz w:val="20"/>
                <w:szCs w:val="21"/>
              </w:rPr>
            </w:pPr>
            <w:r w:rsidRPr="00C92717">
              <w:rPr>
                <w:rFonts w:ascii="ＭＳ 明朝" w:eastAsia="ＭＳ 明朝" w:hAnsi="ＭＳ 明朝" w:hint="eastAsia"/>
                <w:sz w:val="20"/>
                <w:szCs w:val="21"/>
              </w:rPr>
              <w:t>『</w:t>
            </w:r>
            <w:r w:rsidRPr="00C92717">
              <w:rPr>
                <w:rFonts w:asciiTheme="majorEastAsia" w:eastAsiaTheme="majorEastAsia" w:hAnsiTheme="majorEastAsia" w:hint="eastAsia"/>
                <w:sz w:val="20"/>
                <w:szCs w:val="21"/>
              </w:rPr>
              <w:t>３．</w:t>
            </w:r>
            <w:r w:rsidR="0053128B" w:rsidRPr="00C92717">
              <w:rPr>
                <w:rFonts w:asciiTheme="majorEastAsia" w:eastAsiaTheme="majorEastAsia" w:hAnsiTheme="majorEastAsia" w:hint="eastAsia"/>
                <w:sz w:val="20"/>
                <w:szCs w:val="21"/>
              </w:rPr>
              <w:t>認知症カフェが「計画はない</w:t>
            </w:r>
            <w:r w:rsidR="00F72543" w:rsidRPr="00C92717">
              <w:rPr>
                <w:rFonts w:asciiTheme="majorEastAsia" w:eastAsiaTheme="majorEastAsia" w:hAnsiTheme="majorEastAsia" w:hint="eastAsia"/>
                <w:sz w:val="20"/>
                <w:szCs w:val="21"/>
              </w:rPr>
              <w:t>」</w:t>
            </w:r>
            <w:r w:rsidR="00D21A0B" w:rsidRPr="00C92717">
              <w:rPr>
                <w:rFonts w:asciiTheme="majorEastAsia" w:eastAsiaTheme="majorEastAsia" w:hAnsiTheme="majorEastAsia" w:hint="eastAsia"/>
                <w:sz w:val="14"/>
                <w:szCs w:val="21"/>
              </w:rPr>
              <w:t>または</w:t>
            </w:r>
            <w:r w:rsidR="0053128B" w:rsidRPr="00C92717">
              <w:rPr>
                <w:rFonts w:asciiTheme="majorEastAsia" w:eastAsiaTheme="majorEastAsia" w:hAnsiTheme="majorEastAsia" w:hint="eastAsia"/>
                <w:sz w:val="20"/>
                <w:szCs w:val="21"/>
              </w:rPr>
              <w:t>「把握していない</w:t>
            </w:r>
            <w:r w:rsidR="00D21A0B" w:rsidRPr="00C92717">
              <w:rPr>
                <w:rFonts w:asciiTheme="majorEastAsia" w:eastAsiaTheme="majorEastAsia" w:hAnsiTheme="majorEastAsia" w:hint="eastAsia"/>
                <w:sz w:val="20"/>
                <w:szCs w:val="21"/>
              </w:rPr>
              <w:t>」</w:t>
            </w:r>
            <w:r w:rsidRPr="00C92717">
              <w:rPr>
                <w:rFonts w:ascii="ＭＳ 明朝" w:eastAsia="ＭＳ 明朝" w:hAnsi="ＭＳ 明朝" w:hint="eastAsia"/>
                <w:sz w:val="20"/>
                <w:szCs w:val="21"/>
              </w:rPr>
              <w:t>』</w:t>
            </w:r>
            <w:r w:rsidR="00F72543" w:rsidRPr="00C92717">
              <w:rPr>
                <w:rFonts w:ascii="ＭＳ 明朝" w:eastAsia="ＭＳ 明朝" w:hAnsi="ＭＳ 明朝" w:hint="eastAsia"/>
                <w:sz w:val="20"/>
                <w:szCs w:val="21"/>
              </w:rPr>
              <w:t>理由を可能な範囲でご回答ください</w:t>
            </w:r>
          </w:p>
          <w:p w14:paraId="25FC1119" w14:textId="77777777" w:rsidR="00F72543" w:rsidRPr="00C92717" w:rsidRDefault="00F72543" w:rsidP="00F72543">
            <w:pPr>
              <w:ind w:firstLineChars="100" w:firstLine="210"/>
            </w:pPr>
          </w:p>
          <w:p w14:paraId="5228A7E0" w14:textId="77777777" w:rsidR="00F72543" w:rsidRPr="00C92717" w:rsidRDefault="00F72543" w:rsidP="00F72543">
            <w:pPr>
              <w:ind w:firstLineChars="100" w:firstLine="210"/>
            </w:pPr>
          </w:p>
          <w:p w14:paraId="7CBD1443" w14:textId="77777777" w:rsidR="00F72543" w:rsidRPr="00C92717" w:rsidRDefault="00F72543" w:rsidP="00F72543">
            <w:pPr>
              <w:ind w:firstLineChars="100" w:firstLine="210"/>
            </w:pPr>
          </w:p>
        </w:tc>
      </w:tr>
    </w:tbl>
    <w:p w14:paraId="0CCE7D7B" w14:textId="4AA8B781" w:rsidR="00F72543" w:rsidRPr="00C92717" w:rsidRDefault="00F45323" w:rsidP="005E638C">
      <w:pPr>
        <w:ind w:left="210" w:hangingChars="100" w:hanging="210"/>
      </w:pPr>
      <w:r w:rsidRPr="00C92717">
        <w:rPr>
          <w:rFonts w:hint="eastAsia"/>
        </w:rPr>
        <w:t xml:space="preserve">　</w:t>
      </w:r>
    </w:p>
    <w:p w14:paraId="68B092E0" w14:textId="55537D8A" w:rsidR="00B55770" w:rsidRPr="00C92717" w:rsidRDefault="001F4A1D" w:rsidP="005171A8">
      <w:pPr>
        <w:spacing w:line="380" w:lineRule="exact"/>
        <w:ind w:leftChars="27" w:left="297" w:hangingChars="100" w:hanging="240"/>
        <w:rPr>
          <w:rFonts w:ascii="BIZ UDPゴシック" w:eastAsia="BIZ UDPゴシック" w:hAnsi="BIZ UDPゴシック" w:cs="メイリオ"/>
          <w:b/>
          <w:sz w:val="24"/>
          <w:szCs w:val="21"/>
        </w:rPr>
      </w:pPr>
      <w:r w:rsidRPr="00C92717">
        <w:rPr>
          <w:rFonts w:ascii="BIZ UDPゴシック" w:eastAsia="BIZ UDPゴシック" w:hAnsi="BIZ UDPゴシック" w:cs="メイリオ" w:hint="eastAsia"/>
          <w:b/>
          <w:sz w:val="24"/>
          <w:szCs w:val="21"/>
        </w:rPr>
        <w:t>３</w:t>
      </w:r>
      <w:r w:rsidR="00F336E6" w:rsidRPr="00C92717">
        <w:rPr>
          <w:rFonts w:ascii="BIZ UDPゴシック" w:eastAsia="BIZ UDPゴシック" w:hAnsi="BIZ UDPゴシック" w:cs="メイリオ" w:hint="eastAsia"/>
          <w:b/>
          <w:sz w:val="24"/>
          <w:szCs w:val="21"/>
        </w:rPr>
        <w:t>．</w:t>
      </w:r>
      <w:r w:rsidR="005171A8" w:rsidRPr="00C92717">
        <w:rPr>
          <w:rFonts w:ascii="BIZ UDPゴシック" w:eastAsia="BIZ UDPゴシック" w:hAnsi="BIZ UDPゴシック" w:cs="メイリオ" w:hint="eastAsia"/>
          <w:b/>
          <w:sz w:val="24"/>
          <w:szCs w:val="21"/>
          <w:u w:val="single"/>
        </w:rPr>
        <w:t>すべての方の必須項目</w:t>
      </w:r>
      <w:r w:rsidR="005171A8" w:rsidRPr="00C92717">
        <w:rPr>
          <w:rFonts w:ascii="BIZ UDPゴシック" w:eastAsia="BIZ UDPゴシック" w:hAnsi="BIZ UDPゴシック" w:cs="メイリオ" w:hint="eastAsia"/>
          <w:b/>
          <w:sz w:val="24"/>
          <w:szCs w:val="21"/>
        </w:rPr>
        <w:t>です。</w:t>
      </w:r>
      <w:r w:rsidR="00F45323" w:rsidRPr="00C92717">
        <w:rPr>
          <w:rFonts w:ascii="BIZ UDPゴシック" w:eastAsia="BIZ UDPゴシック" w:hAnsi="BIZ UDPゴシック" w:cs="メイリオ" w:hint="eastAsia"/>
          <w:b/>
          <w:sz w:val="24"/>
          <w:szCs w:val="21"/>
        </w:rPr>
        <w:t>別紙「認知症カフェリスト」</w:t>
      </w:r>
      <w:r w:rsidR="005171A8" w:rsidRPr="00C92717">
        <w:rPr>
          <w:rFonts w:ascii="BIZ UDPゴシック" w:eastAsia="BIZ UDPゴシック" w:hAnsi="BIZ UDPゴシック" w:cs="メイリオ" w:hint="eastAsia"/>
          <w:b/>
          <w:sz w:val="24"/>
          <w:szCs w:val="21"/>
        </w:rPr>
        <w:t>をご確認いただき正しい情報をご記入お願い致します。</w:t>
      </w:r>
    </w:p>
    <w:tbl>
      <w:tblPr>
        <w:tblW w:w="921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C92717" w:rsidRPr="00C92717" w14:paraId="53C83F28" w14:textId="77777777" w:rsidTr="00F25159">
        <w:trPr>
          <w:trHeight w:val="2371"/>
        </w:trPr>
        <w:tc>
          <w:tcPr>
            <w:tcW w:w="921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FF883F" w14:textId="005D5D4A" w:rsidR="00116840" w:rsidRPr="00C92717" w:rsidRDefault="00182CC8" w:rsidP="00F25159">
            <w:pPr>
              <w:spacing w:line="300" w:lineRule="exact"/>
              <w:ind w:leftChars="100" w:left="210"/>
              <w:rPr>
                <w:rFonts w:asciiTheme="minorEastAsia" w:hAnsiTheme="minorEastAsia"/>
                <w:szCs w:val="21"/>
                <w:u w:val="single"/>
              </w:rPr>
            </w:pPr>
            <w:r w:rsidRPr="00C92717">
              <w:rPr>
                <w:rFonts w:ascii="HG丸ｺﾞｼｯｸM-PRO" w:eastAsia="HG丸ｺﾞｼｯｸM-PRO" w:hAnsi="HG丸ｺﾞｼｯｸM-PRO" w:hint="eastAsia"/>
                <w:szCs w:val="21"/>
              </w:rPr>
              <w:t>貴</w:t>
            </w:r>
            <w:r w:rsidR="00AA1590" w:rsidRPr="00C92717">
              <w:rPr>
                <w:rFonts w:ascii="HG丸ｺﾞｼｯｸM-PRO" w:eastAsia="HG丸ｺﾞｼｯｸM-PRO" w:hAnsi="HG丸ｺﾞｼｯｸM-PRO" w:hint="eastAsia"/>
                <w:szCs w:val="21"/>
              </w:rPr>
              <w:t>市区町村</w:t>
            </w:r>
            <w:r w:rsidR="00261A46" w:rsidRPr="00C92717">
              <w:rPr>
                <w:rFonts w:ascii="HG丸ｺﾞｼｯｸM-PRO" w:eastAsia="HG丸ｺﾞｼｯｸM-PRO" w:hAnsi="HG丸ｺﾞｼｯｸM-PRO" w:hint="eastAsia"/>
                <w:szCs w:val="21"/>
              </w:rPr>
              <w:t>のホームページ</w:t>
            </w:r>
            <w:r w:rsidRPr="00C92717">
              <w:rPr>
                <w:rFonts w:ascii="HG丸ｺﾞｼｯｸM-PRO" w:eastAsia="HG丸ｺﾞｼｯｸM-PRO" w:hAnsi="HG丸ｺﾞｼｯｸM-PRO" w:hint="eastAsia"/>
                <w:szCs w:val="21"/>
              </w:rPr>
              <w:t>等</w:t>
            </w:r>
            <w:r w:rsidR="00261A46" w:rsidRPr="00C92717">
              <w:rPr>
                <w:rFonts w:ascii="HG丸ｺﾞｼｯｸM-PRO" w:eastAsia="HG丸ｺﾞｼｯｸM-PRO" w:hAnsi="HG丸ｺﾞｼｯｸM-PRO" w:hint="eastAsia"/>
                <w:szCs w:val="21"/>
              </w:rPr>
              <w:t>から確認できた</w:t>
            </w:r>
            <w:r w:rsidR="0088336F" w:rsidRPr="00C92717">
              <w:rPr>
                <w:rFonts w:ascii="HG丸ｺﾞｼｯｸM-PRO" w:eastAsia="HG丸ｺﾞｼｯｸM-PRO" w:hAnsi="HG丸ｺﾞｼｯｸM-PRO" w:hint="eastAsia"/>
                <w:szCs w:val="21"/>
              </w:rPr>
              <w:t>「</w:t>
            </w:r>
            <w:r w:rsidRPr="00C92717">
              <w:rPr>
                <w:rFonts w:ascii="HG丸ｺﾞｼｯｸM-PRO" w:eastAsia="HG丸ｺﾞｼｯｸM-PRO" w:hAnsi="HG丸ｺﾞｼｯｸM-PRO" w:hint="eastAsia"/>
                <w:szCs w:val="21"/>
              </w:rPr>
              <w:t>認知症カフェ</w:t>
            </w:r>
            <w:r w:rsidR="0088336F" w:rsidRPr="00C92717">
              <w:rPr>
                <w:rFonts w:ascii="HG丸ｺﾞｼｯｸM-PRO" w:eastAsia="HG丸ｺﾞｼｯｸM-PRO" w:hAnsi="HG丸ｺﾞｼｯｸM-PRO" w:hint="eastAsia"/>
                <w:szCs w:val="21"/>
              </w:rPr>
              <w:t>」</w:t>
            </w:r>
            <w:r w:rsidR="00D21A0B" w:rsidRPr="00C92717">
              <w:rPr>
                <w:rFonts w:ascii="HG丸ｺﾞｼｯｸM-PRO" w:eastAsia="HG丸ｺﾞｼｯｸM-PRO" w:hAnsi="HG丸ｺﾞｼｯｸM-PRO" w:hint="eastAsia"/>
                <w:szCs w:val="21"/>
              </w:rPr>
              <w:t>の一覧</w:t>
            </w:r>
            <w:r w:rsidRPr="00C92717">
              <w:rPr>
                <w:rFonts w:ascii="HG丸ｺﾞｼｯｸM-PRO" w:eastAsia="HG丸ｺﾞｼｯｸM-PRO" w:hAnsi="HG丸ｺﾞｼｯｸM-PRO" w:hint="eastAsia"/>
                <w:szCs w:val="21"/>
              </w:rPr>
              <w:t>と、</w:t>
            </w:r>
            <w:r w:rsidR="00B55770" w:rsidRPr="00C92717">
              <w:rPr>
                <w:rFonts w:ascii="HG丸ｺﾞｼｯｸM-PRO" w:eastAsia="HG丸ｺﾞｼｯｸM-PRO" w:hAnsi="HG丸ｺﾞｼｯｸM-PRO" w:hint="eastAsia"/>
                <w:szCs w:val="21"/>
              </w:rPr>
              <w:t>厚生労働省が実施した</w:t>
            </w:r>
            <w:r w:rsidR="007A1233" w:rsidRPr="00C92717">
              <w:rPr>
                <w:rFonts w:ascii="HG丸ｺﾞｼｯｸM-PRO" w:eastAsia="HG丸ｺﾞｼｯｸM-PRO" w:hAnsi="HG丸ｺﾞｼｯｸM-PRO" w:hint="eastAsia"/>
                <w:szCs w:val="21"/>
              </w:rPr>
              <w:t>「</w:t>
            </w:r>
            <w:r w:rsidR="003D4BF3" w:rsidRPr="00C92717">
              <w:rPr>
                <w:rFonts w:ascii="HG丸ｺﾞｼｯｸM-PRO" w:eastAsia="HG丸ｺﾞｼｯｸM-PRO" w:hAnsi="HG丸ｺﾞｼｯｸM-PRO" w:hint="eastAsia"/>
                <w:szCs w:val="21"/>
              </w:rPr>
              <w:t>令和</w:t>
            </w:r>
            <w:r w:rsidR="003A3F57">
              <w:rPr>
                <w:rFonts w:ascii="HG丸ｺﾞｼｯｸM-PRO" w:eastAsia="HG丸ｺﾞｼｯｸM-PRO" w:hAnsi="HG丸ｺﾞｼｯｸM-PRO" w:hint="eastAsia"/>
                <w:szCs w:val="21"/>
              </w:rPr>
              <w:t>２</w:t>
            </w:r>
            <w:r w:rsidR="007A1233" w:rsidRPr="00C92717">
              <w:rPr>
                <w:rFonts w:ascii="HG丸ｺﾞｼｯｸM-PRO" w:eastAsia="HG丸ｺﾞｼｯｸM-PRO" w:hAnsi="HG丸ｺﾞｼｯｸM-PRO" w:hint="eastAsia"/>
                <w:szCs w:val="21"/>
              </w:rPr>
              <w:t>年度認知症総合支援事業等実施状況調べ」</w:t>
            </w:r>
            <w:r w:rsidRPr="00C92717">
              <w:rPr>
                <w:rFonts w:ascii="HG丸ｺﾞｼｯｸM-PRO" w:eastAsia="HG丸ｺﾞｼｯｸM-PRO" w:hAnsi="HG丸ｺﾞｼｯｸM-PRO" w:hint="eastAsia"/>
                <w:szCs w:val="21"/>
              </w:rPr>
              <w:t>の件数を</w:t>
            </w:r>
            <w:r w:rsidR="00BE5F4F" w:rsidRPr="00C92717">
              <w:rPr>
                <w:rFonts w:ascii="HG丸ｺﾞｼｯｸM-PRO" w:eastAsia="HG丸ｺﾞｼｯｸM-PRO" w:hAnsi="HG丸ｺﾞｼｯｸM-PRO" w:hint="eastAsia"/>
                <w:szCs w:val="21"/>
                <w:u w:val="single"/>
              </w:rPr>
              <w:t>「</w:t>
            </w:r>
            <w:r w:rsidRPr="00C92717">
              <w:rPr>
                <w:rFonts w:ascii="HG丸ｺﾞｼｯｸM-PRO" w:eastAsia="HG丸ｺﾞｼｯｸM-PRO" w:hAnsi="HG丸ｺﾞｼｯｸM-PRO" w:hint="eastAsia"/>
                <w:szCs w:val="21"/>
                <w:u w:val="single"/>
              </w:rPr>
              <w:t>別紙</w:t>
            </w:r>
            <w:r w:rsidR="00BE5F4F" w:rsidRPr="00C92717">
              <w:rPr>
                <w:rFonts w:ascii="HG丸ｺﾞｼｯｸM-PRO" w:eastAsia="HG丸ｺﾞｼｯｸM-PRO" w:hAnsi="HG丸ｺﾞｼｯｸM-PRO" w:hint="eastAsia"/>
                <w:szCs w:val="21"/>
                <w:u w:val="single"/>
              </w:rPr>
              <w:t>：認知症カフェリスト」</w:t>
            </w:r>
            <w:r w:rsidRPr="00C92717">
              <w:rPr>
                <w:rFonts w:ascii="HG丸ｺﾞｼｯｸM-PRO" w:eastAsia="HG丸ｺﾞｼｯｸM-PRO" w:hAnsi="HG丸ｺﾞｼｯｸM-PRO" w:hint="eastAsia"/>
                <w:szCs w:val="21"/>
                <w:u w:val="single"/>
              </w:rPr>
              <w:t>に記載いたしました</w:t>
            </w:r>
            <w:r w:rsidRPr="00C92717">
              <w:rPr>
                <w:rFonts w:asciiTheme="minorEastAsia" w:hAnsiTheme="minorEastAsia" w:hint="eastAsia"/>
                <w:szCs w:val="21"/>
                <w:u w:val="single"/>
              </w:rPr>
              <w:t>。</w:t>
            </w:r>
          </w:p>
          <w:p w14:paraId="5E1AAFCD" w14:textId="1121D732" w:rsidR="00182CC8" w:rsidRPr="00C92717" w:rsidRDefault="00116840" w:rsidP="005E638C">
            <w:pPr>
              <w:jc w:val="center"/>
              <w:rPr>
                <w:rFonts w:ascii="UD デジタル 教科書体 NK-R" w:eastAsia="UD デジタル 教科書体 NK-R" w:hAnsi="メイリオ" w:cs="メイリオ"/>
                <w:b/>
                <w:sz w:val="24"/>
                <w:u w:val="single"/>
              </w:rPr>
            </w:pPr>
            <w:r w:rsidRPr="00C92717">
              <w:rPr>
                <w:rFonts w:ascii="UD デジタル 教科書体 NK-R" w:eastAsia="UD デジタル 教科書体 NK-R" w:hAnsi="メイリオ" w:cs="メイリオ" w:hint="eastAsia"/>
                <w:b/>
                <w:sz w:val="24"/>
                <w:u w:val="single"/>
              </w:rPr>
              <w:t>下記の</w:t>
            </w:r>
            <w:r w:rsidR="00F25159" w:rsidRPr="00C92717">
              <w:rPr>
                <w:rFonts w:ascii="UD デジタル 教科書体 NK-R" w:eastAsia="UD デジタル 教科書体 NK-R" w:hAnsi="メイリオ" w:cs="メイリオ" w:hint="eastAsia"/>
                <w:b/>
                <w:sz w:val="24"/>
                <w:u w:val="single"/>
              </w:rPr>
              <w:t>❶</w:t>
            </w:r>
            <w:r w:rsidRPr="00C92717">
              <w:rPr>
                <w:rFonts w:ascii="UD デジタル 教科書体 NK-R" w:eastAsia="UD デジタル 教科書体 NK-R" w:hAnsi="メイリオ" w:cs="メイリオ" w:hint="eastAsia"/>
                <w:b/>
                <w:sz w:val="24"/>
                <w:u w:val="single"/>
              </w:rPr>
              <w:t>～</w:t>
            </w:r>
            <w:r w:rsidR="00F25159" w:rsidRPr="00C92717">
              <w:rPr>
                <w:rFonts w:ascii="UD デジタル 教科書体 NK-R" w:eastAsia="UD デジタル 教科書体 NK-R" w:hAnsi="メイリオ" w:cs="メイリオ" w:hint="eastAsia"/>
                <w:b/>
                <w:sz w:val="24"/>
                <w:u w:val="single"/>
              </w:rPr>
              <w:t>❸</w:t>
            </w:r>
            <w:r w:rsidRPr="00C92717">
              <w:rPr>
                <w:rFonts w:ascii="UD デジタル 教科書体 NK-R" w:eastAsia="UD デジタル 教科書体 NK-R" w:hAnsi="メイリオ" w:cs="メイリオ" w:hint="eastAsia"/>
                <w:b/>
                <w:sz w:val="24"/>
                <w:u w:val="single"/>
              </w:rPr>
              <w:t>をご確認いただき、</w:t>
            </w:r>
            <w:r w:rsidR="00182CC8" w:rsidRPr="00C92717">
              <w:rPr>
                <w:rFonts w:ascii="UD デジタル 教科書体 NK-R" w:eastAsia="UD デジタル 教科書体 NK-R" w:hAnsi="メイリオ" w:cs="メイリオ" w:hint="eastAsia"/>
                <w:b/>
                <w:sz w:val="24"/>
                <w:u w:val="single"/>
              </w:rPr>
              <w:t>追加もしくは削除をお願いいたします。</w:t>
            </w:r>
          </w:p>
          <w:p w14:paraId="40D74049" w14:textId="257A5805" w:rsidR="00182CC8" w:rsidRPr="00C92717" w:rsidRDefault="00F25159" w:rsidP="00292A22">
            <w:pPr>
              <w:ind w:firstLineChars="100" w:firstLine="200"/>
              <w:rPr>
                <w:rFonts w:ascii="HG丸ｺﾞｼｯｸM-PRO" w:eastAsia="HG丸ｺﾞｼｯｸM-PRO" w:hAnsi="HG丸ｺﾞｼｯｸM-PRO"/>
                <w:szCs w:val="20"/>
              </w:rPr>
            </w:pPr>
            <w:r w:rsidRPr="00C92717">
              <w:rPr>
                <w:rFonts w:ascii="HG丸ｺﾞｼｯｸM-PRO" w:eastAsia="HG丸ｺﾞｼｯｸM-PRO" w:hAnsi="HG丸ｺﾞｼｯｸM-PRO" w:hint="eastAsia"/>
                <w:sz w:val="20"/>
                <w:szCs w:val="18"/>
              </w:rPr>
              <w:t>❶</w:t>
            </w:r>
            <w:r w:rsidR="00116840" w:rsidRPr="00C92717">
              <w:rPr>
                <w:rFonts w:ascii="HG丸ｺﾞｼｯｸM-PRO" w:eastAsia="HG丸ｺﾞｼｯｸM-PRO" w:hAnsi="HG丸ｺﾞｼｯｸM-PRO" w:hint="eastAsia"/>
                <w:sz w:val="20"/>
                <w:szCs w:val="18"/>
              </w:rPr>
              <w:t>記載された認知症カフェ以外にもある</w:t>
            </w:r>
            <w:r w:rsidR="00116840" w:rsidRPr="00C92717">
              <w:rPr>
                <w:rFonts w:ascii="HG丸ｺﾞｼｯｸM-PRO" w:eastAsia="HG丸ｺﾞｼｯｸM-PRO" w:hAnsi="HG丸ｺﾞｼｯｸM-PRO" w:hint="eastAsia"/>
                <w:szCs w:val="20"/>
              </w:rPr>
              <w:t>・・・・</w:t>
            </w:r>
            <w:r w:rsidR="00116840" w:rsidRPr="004E48AC">
              <w:rPr>
                <w:rFonts w:ascii="HG丸ｺﾞｼｯｸM-PRO" w:eastAsia="HG丸ｺﾞｼｯｸM-PRO" w:hAnsi="HG丸ｺﾞｼｯｸM-PRO" w:hint="eastAsia"/>
                <w:szCs w:val="20"/>
                <w:highlight w:val="lightGray"/>
                <w:bdr w:val="single" w:sz="4" w:space="0" w:color="auto"/>
              </w:rPr>
              <w:t>追加記入</w:t>
            </w:r>
            <w:r w:rsidR="00CE4940" w:rsidRPr="004E48AC">
              <w:rPr>
                <w:rFonts w:ascii="HG丸ｺﾞｼｯｸM-PRO" w:eastAsia="HG丸ｺﾞｼｯｸM-PRO" w:hAnsi="HG丸ｺﾞｼｯｸM-PRO" w:hint="eastAsia"/>
                <w:szCs w:val="20"/>
                <w:highlight w:val="lightGray"/>
                <w:bdr w:val="single" w:sz="4" w:space="0" w:color="auto"/>
              </w:rPr>
              <w:t>用シート</w:t>
            </w:r>
            <w:r w:rsidRPr="004E48AC">
              <w:rPr>
                <w:rFonts w:ascii="HG丸ｺﾞｼｯｸM-PRO" w:eastAsia="HG丸ｺﾞｼｯｸM-PRO" w:hAnsi="HG丸ｺﾞｼｯｸM-PRO" w:hint="eastAsia"/>
                <w:szCs w:val="20"/>
                <w:highlight w:val="lightGray"/>
                <w:bdr w:val="single" w:sz="4" w:space="0" w:color="auto"/>
                <w:vertAlign w:val="superscript"/>
              </w:rPr>
              <w:t>※</w:t>
            </w:r>
            <w:r w:rsidR="00CE4940" w:rsidRPr="00C92717">
              <w:rPr>
                <w:rFonts w:ascii="HG丸ｺﾞｼｯｸM-PRO" w:eastAsia="HG丸ｺﾞｼｯｸM-PRO" w:hAnsi="HG丸ｺﾞｼｯｸM-PRO" w:hint="eastAsia"/>
                <w:szCs w:val="20"/>
              </w:rPr>
              <w:t>に記入</w:t>
            </w:r>
            <w:r w:rsidR="00116840" w:rsidRPr="00C92717">
              <w:rPr>
                <w:rFonts w:ascii="HG丸ｺﾞｼｯｸM-PRO" w:eastAsia="HG丸ｺﾞｼｯｸM-PRO" w:hAnsi="HG丸ｺﾞｼｯｸM-PRO" w:hint="eastAsia"/>
                <w:szCs w:val="20"/>
              </w:rPr>
              <w:t>をお願いします。</w:t>
            </w:r>
          </w:p>
          <w:p w14:paraId="1CCA112E" w14:textId="351D2E99" w:rsidR="00182CC8" w:rsidRPr="00C92717" w:rsidRDefault="00F25159" w:rsidP="00292A22">
            <w:pPr>
              <w:ind w:firstLineChars="100" w:firstLine="200"/>
              <w:rPr>
                <w:rFonts w:ascii="HG丸ｺﾞｼｯｸM-PRO" w:eastAsia="HG丸ｺﾞｼｯｸM-PRO" w:hAnsi="HG丸ｺﾞｼｯｸM-PRO"/>
                <w:szCs w:val="20"/>
              </w:rPr>
            </w:pPr>
            <w:r w:rsidRPr="00C92717">
              <w:rPr>
                <w:rFonts w:ascii="HG丸ｺﾞｼｯｸM-PRO" w:eastAsia="HG丸ｺﾞｼｯｸM-PRO" w:hAnsi="HG丸ｺﾞｼｯｸM-PRO" w:hint="eastAsia"/>
                <w:sz w:val="20"/>
                <w:szCs w:val="18"/>
              </w:rPr>
              <w:t>❷</w:t>
            </w:r>
            <w:r w:rsidR="00116840" w:rsidRPr="00C92717">
              <w:rPr>
                <w:rFonts w:ascii="HG丸ｺﾞｼｯｸM-PRO" w:eastAsia="HG丸ｺﾞｼｯｸM-PRO" w:hAnsi="HG丸ｺﾞｼｯｸM-PRO" w:hint="eastAsia"/>
                <w:sz w:val="20"/>
                <w:szCs w:val="18"/>
              </w:rPr>
              <w:t>名称や</w:t>
            </w:r>
            <w:r w:rsidR="00182CC8" w:rsidRPr="00C92717">
              <w:rPr>
                <w:rFonts w:ascii="HG丸ｺﾞｼｯｸM-PRO" w:eastAsia="HG丸ｺﾞｼｯｸM-PRO" w:hAnsi="HG丸ｺﾞｼｯｸM-PRO" w:hint="eastAsia"/>
                <w:sz w:val="20"/>
                <w:szCs w:val="18"/>
              </w:rPr>
              <w:t>連絡先等の情報が誤っている</w:t>
            </w:r>
            <w:r w:rsidR="00A35CB0" w:rsidRPr="00C92717">
              <w:rPr>
                <w:rFonts w:ascii="HG丸ｺﾞｼｯｸM-PRO" w:eastAsia="HG丸ｺﾞｼｯｸM-PRO" w:hAnsi="HG丸ｺﾞｼｯｸM-PRO" w:hint="eastAsia"/>
                <w:szCs w:val="20"/>
              </w:rPr>
              <w:t>・・・・・</w:t>
            </w:r>
            <w:r w:rsidR="00715B91" w:rsidRPr="00C92717">
              <w:rPr>
                <w:rFonts w:ascii="HG丸ｺﾞｼｯｸM-PRO" w:eastAsia="HG丸ｺﾞｼｯｸM-PRO" w:hAnsi="HG丸ｺﾞｼｯｸM-PRO" w:hint="eastAsia"/>
                <w:szCs w:val="20"/>
              </w:rPr>
              <w:t>備考</w:t>
            </w:r>
            <w:r w:rsidR="00A35CB0" w:rsidRPr="00C92717">
              <w:rPr>
                <w:rFonts w:ascii="HG丸ｺﾞｼｯｸM-PRO" w:eastAsia="HG丸ｺﾞｼｯｸM-PRO" w:hAnsi="HG丸ｺﾞｼｯｸM-PRO" w:hint="eastAsia"/>
                <w:szCs w:val="20"/>
              </w:rPr>
              <w:t>欄</w:t>
            </w:r>
            <w:r w:rsidR="0053128B" w:rsidRPr="00C92717">
              <w:rPr>
                <w:rFonts w:ascii="HG丸ｺﾞｼｯｸM-PRO" w:eastAsia="HG丸ｺﾞｼｯｸM-PRO" w:hAnsi="HG丸ｺﾞｼｯｸM-PRO" w:hint="eastAsia"/>
                <w:szCs w:val="20"/>
              </w:rPr>
              <w:t>にご記入</w:t>
            </w:r>
            <w:r w:rsidR="00116840" w:rsidRPr="00C92717">
              <w:rPr>
                <w:rFonts w:ascii="HG丸ｺﾞｼｯｸM-PRO" w:eastAsia="HG丸ｺﾞｼｯｸM-PRO" w:hAnsi="HG丸ｺﾞｼｯｸM-PRO" w:hint="eastAsia"/>
                <w:szCs w:val="20"/>
              </w:rPr>
              <w:t>お願いします。</w:t>
            </w:r>
          </w:p>
          <w:p w14:paraId="0F01D154" w14:textId="79494BB4" w:rsidR="00182CC8" w:rsidRPr="00C92717" w:rsidRDefault="00F25159" w:rsidP="00292A22">
            <w:pPr>
              <w:ind w:firstLineChars="100" w:firstLine="200"/>
              <w:rPr>
                <w:rFonts w:asciiTheme="majorEastAsia" w:eastAsiaTheme="majorEastAsia" w:hAnsiTheme="majorEastAsia"/>
                <w:sz w:val="24"/>
              </w:rPr>
            </w:pPr>
            <w:r w:rsidRPr="00C92717">
              <w:rPr>
                <w:rFonts w:ascii="HG丸ｺﾞｼｯｸM-PRO" w:eastAsia="HG丸ｺﾞｼｯｸM-PRO" w:hAnsi="HG丸ｺﾞｼｯｸM-PRO" w:hint="eastAsia"/>
                <w:sz w:val="20"/>
                <w:szCs w:val="18"/>
              </w:rPr>
              <w:t>❸</w:t>
            </w:r>
            <w:r w:rsidR="00182CC8" w:rsidRPr="00C92717">
              <w:rPr>
                <w:rFonts w:ascii="HG丸ｺﾞｼｯｸM-PRO" w:eastAsia="HG丸ｺﾞｼｯｸM-PRO" w:hAnsi="HG丸ｺﾞｼｯｸM-PRO" w:hint="eastAsia"/>
                <w:sz w:val="20"/>
                <w:szCs w:val="18"/>
              </w:rPr>
              <w:t>すでに閉鎖されている</w:t>
            </w:r>
            <w:r w:rsidR="007E4B28" w:rsidRPr="00C92717">
              <w:rPr>
                <w:rFonts w:ascii="HG丸ｺﾞｼｯｸM-PRO" w:eastAsia="HG丸ｺﾞｼｯｸM-PRO" w:hAnsi="HG丸ｺﾞｼｯｸM-PRO" w:hint="eastAsia"/>
                <w:szCs w:val="20"/>
              </w:rPr>
              <w:t>・・・・・・・・・・・削除線を引き、その理由を備考</w:t>
            </w:r>
            <w:r w:rsidR="00CA2499" w:rsidRPr="00C92717">
              <w:rPr>
                <w:rFonts w:ascii="HG丸ｺﾞｼｯｸM-PRO" w:eastAsia="HG丸ｺﾞｼｯｸM-PRO" w:hAnsi="HG丸ｺﾞｼｯｸM-PRO" w:hint="eastAsia"/>
                <w:szCs w:val="20"/>
              </w:rPr>
              <w:t>欄</w:t>
            </w:r>
            <w:r w:rsidR="007E4B28" w:rsidRPr="00C92717">
              <w:rPr>
                <w:rFonts w:ascii="HG丸ｺﾞｼｯｸM-PRO" w:eastAsia="HG丸ｺﾞｼｯｸM-PRO" w:hAnsi="HG丸ｺﾞｼｯｸM-PRO" w:hint="eastAsia"/>
                <w:szCs w:val="20"/>
              </w:rPr>
              <w:t>に記入。</w:t>
            </w:r>
          </w:p>
        </w:tc>
      </w:tr>
      <w:tr w:rsidR="00C92717" w:rsidRPr="00C92717" w14:paraId="2847E2F5" w14:textId="77777777" w:rsidTr="00F25159">
        <w:trPr>
          <w:trHeight w:val="963"/>
        </w:trPr>
        <w:tc>
          <w:tcPr>
            <w:tcW w:w="921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2BD1D9" w14:textId="52FF9738" w:rsidR="001F4A1D" w:rsidRPr="00C92717" w:rsidRDefault="00F25159" w:rsidP="001F4A1D">
            <w:pPr>
              <w:spacing w:line="360" w:lineRule="exact"/>
              <w:rPr>
                <w:rFonts w:ascii="HG丸ｺﾞｼｯｸM-PRO" w:eastAsia="HG丸ｺﾞｼｯｸM-PRO" w:hAnsi="HG丸ｺﾞｼｯｸM-PRO" w:cs="メイリオ"/>
                <w:b/>
                <w:sz w:val="22"/>
                <w:szCs w:val="21"/>
              </w:rPr>
            </w:pPr>
            <w:r w:rsidRPr="004E48AC">
              <w:rPr>
                <w:rFonts w:ascii="HG丸ｺﾞｼｯｸM-PRO" w:eastAsia="HG丸ｺﾞｼｯｸM-PRO" w:hAnsi="HG丸ｺﾞｼｯｸM-PRO" w:cs="メイリオ" w:hint="eastAsia"/>
                <w:bCs/>
                <w:sz w:val="22"/>
                <w:szCs w:val="21"/>
                <w:highlight w:val="lightGray"/>
                <w:bdr w:val="single" w:sz="4" w:space="0" w:color="auto"/>
              </w:rPr>
              <w:t>※追加記入用シート</w:t>
            </w:r>
            <w:r w:rsidR="001F4A1D" w:rsidRPr="00C92717">
              <w:rPr>
                <w:rFonts w:ascii="HG丸ｺﾞｼｯｸM-PRO" w:eastAsia="HG丸ｺﾞｼｯｸM-PRO" w:hAnsi="HG丸ｺﾞｼｯｸM-PRO" w:cs="メイリオ" w:hint="eastAsia"/>
                <w:bCs/>
                <w:sz w:val="22"/>
                <w:szCs w:val="21"/>
              </w:rPr>
              <w:t>への加筆修正は下記の方法から選択してください。</w:t>
            </w:r>
          </w:p>
          <w:p w14:paraId="601E5662" w14:textId="61AE07C5" w:rsidR="001F4A1D" w:rsidRPr="00C92717" w:rsidRDefault="001F4A1D" w:rsidP="00F25159">
            <w:pPr>
              <w:ind w:firstLineChars="100" w:firstLine="220"/>
              <w:rPr>
                <w:rFonts w:ascii="HG丸ｺﾞｼｯｸM-PRO" w:eastAsia="HG丸ｺﾞｼｯｸM-PRO" w:hAnsi="HG丸ｺﾞｼｯｸM-PRO"/>
                <w:sz w:val="22"/>
                <w:szCs w:val="21"/>
              </w:rPr>
            </w:pPr>
            <w:r w:rsidRPr="00C92717">
              <w:rPr>
                <w:rFonts w:ascii="HG丸ｺﾞｼｯｸM-PRO" w:eastAsia="HG丸ｺﾞｼｯｸM-PRO" w:hAnsi="HG丸ｺﾞｼｯｸM-PRO" w:hint="eastAsia"/>
                <w:sz w:val="22"/>
                <w:szCs w:val="21"/>
              </w:rPr>
              <w:t>○</w:t>
            </w:r>
            <w:r w:rsidR="00F25159" w:rsidRPr="00C92717">
              <w:rPr>
                <w:rFonts w:ascii="HG丸ｺﾞｼｯｸM-PRO" w:eastAsia="HG丸ｺﾞｼｯｸM-PRO" w:hAnsi="HG丸ｺﾞｼｯｸM-PRO" w:hint="eastAsia"/>
                <w:sz w:val="22"/>
                <w:szCs w:val="21"/>
              </w:rPr>
              <w:t>追加記入用シート</w:t>
            </w:r>
            <w:r w:rsidRPr="00C92717">
              <w:rPr>
                <w:rFonts w:ascii="HG丸ｺﾞｼｯｸM-PRO" w:eastAsia="HG丸ｺﾞｼｯｸM-PRO" w:hAnsi="HG丸ｺﾞｼｯｸM-PRO" w:hint="eastAsia"/>
                <w:sz w:val="22"/>
                <w:szCs w:val="21"/>
              </w:rPr>
              <w:t>に直接筆記で書き込む</w:t>
            </w:r>
          </w:p>
          <w:p w14:paraId="06E4E4AB" w14:textId="77777777" w:rsidR="001F4A1D" w:rsidRPr="00C92717" w:rsidRDefault="001F4A1D" w:rsidP="00F25159">
            <w:pPr>
              <w:ind w:leftChars="100" w:left="430" w:hangingChars="100" w:hanging="220"/>
              <w:rPr>
                <w:rFonts w:ascii="HG丸ｺﾞｼｯｸM-PRO" w:eastAsia="HG丸ｺﾞｼｯｸM-PRO" w:hAnsi="HG丸ｺﾞｼｯｸM-PRO"/>
                <w:sz w:val="10"/>
                <w:szCs w:val="21"/>
              </w:rPr>
            </w:pPr>
            <w:r w:rsidRPr="00C92717">
              <w:rPr>
                <w:rFonts w:ascii="HG丸ｺﾞｼｯｸM-PRO" w:eastAsia="HG丸ｺﾞｼｯｸM-PRO" w:hAnsi="HG丸ｺﾞｼｯｸM-PRO" w:hint="eastAsia"/>
                <w:sz w:val="22"/>
                <w:szCs w:val="21"/>
              </w:rPr>
              <w:t>○エクセルの様式を下記サイトからダウンロードして記入する</w:t>
            </w:r>
            <w:r w:rsidR="003D7971" w:rsidRPr="00C92717">
              <w:rPr>
                <w:rFonts w:ascii="HG丸ｺﾞｼｯｸM-PRO" w:eastAsia="HG丸ｺﾞｼｯｸM-PRO" w:hAnsi="HG丸ｺﾞｼｯｸM-PRO" w:hint="eastAsia"/>
                <w:sz w:val="16"/>
                <w:szCs w:val="28"/>
                <w:u w:val="wave"/>
              </w:rPr>
              <w:t>●</w:t>
            </w:r>
            <w:r w:rsidR="009D1D4C" w:rsidRPr="00C92717">
              <w:rPr>
                <w:rFonts w:ascii="HG丸ｺﾞｼｯｸM-PRO" w:eastAsia="HG丸ｺﾞｼｯｸM-PRO" w:hAnsi="HG丸ｺﾞｼｯｸM-PRO" w:hint="eastAsia"/>
                <w:sz w:val="16"/>
                <w:szCs w:val="28"/>
                <w:u w:val="wave"/>
              </w:rPr>
              <w:t>自身の都道府県のみ</w:t>
            </w:r>
            <w:r w:rsidR="003D7971" w:rsidRPr="00C92717">
              <w:rPr>
                <w:rFonts w:ascii="HG丸ｺﾞｼｯｸM-PRO" w:eastAsia="HG丸ｺﾞｼｯｸM-PRO" w:hAnsi="HG丸ｺﾞｼｯｸM-PRO" w:hint="eastAsia"/>
                <w:sz w:val="16"/>
                <w:szCs w:val="28"/>
                <w:u w:val="wave"/>
              </w:rPr>
              <w:t>パスワードで開くことができます</w:t>
            </w:r>
          </w:p>
          <w:p w14:paraId="1625194A" w14:textId="3621FBDA" w:rsidR="007E4B28" w:rsidRPr="00C92717" w:rsidRDefault="001F4A1D" w:rsidP="00CA2499">
            <w:pPr>
              <w:jc w:val="center"/>
              <w:rPr>
                <w:rFonts w:asciiTheme="majorEastAsia" w:eastAsiaTheme="majorEastAsia" w:hAnsiTheme="majorEastAsia"/>
                <w:sz w:val="24"/>
              </w:rPr>
            </w:pPr>
            <w:r w:rsidRPr="00C92717">
              <w:rPr>
                <w:rFonts w:ascii="UD デジタル 教科書体 NK-R" w:eastAsia="UD デジタル 教科書体 NK-R" w:hAnsiTheme="majorEastAsia" w:hint="eastAsia"/>
                <w:sz w:val="22"/>
                <w:szCs w:val="21"/>
              </w:rPr>
              <w:t>認知症介護情報ネットワーク(DC-net)</w:t>
            </w:r>
            <w:r w:rsidRPr="00C92717">
              <w:rPr>
                <w:rFonts w:ascii="UD デジタル 教科書体 NK-R" w:eastAsia="UD デジタル 教科書体 NK-R" w:hint="eastAsia"/>
                <w:sz w:val="20"/>
                <w:szCs w:val="21"/>
              </w:rPr>
              <w:t xml:space="preserve"> </w:t>
            </w:r>
            <w:r w:rsidRPr="00C92717">
              <w:rPr>
                <w:rFonts w:ascii="UD デジタル 教科書体 NK-R" w:eastAsia="UD デジタル 教科書体 NK-R" w:hAnsiTheme="majorEastAsia" w:hint="eastAsia"/>
                <w:sz w:val="22"/>
                <w:szCs w:val="21"/>
              </w:rPr>
              <w:t>http</w:t>
            </w:r>
            <w:r w:rsidR="005D65A1" w:rsidRPr="00C92717">
              <w:rPr>
                <w:rFonts w:ascii="UD デジタル 教科書体 NK-R" w:eastAsia="UD デジタル 教科書体 NK-R" w:hAnsiTheme="majorEastAsia"/>
                <w:sz w:val="22"/>
                <w:szCs w:val="21"/>
              </w:rPr>
              <w:t>s</w:t>
            </w:r>
            <w:r w:rsidRPr="00C92717">
              <w:rPr>
                <w:rFonts w:ascii="UD デジタル 教科書体 NK-R" w:eastAsia="UD デジタル 教科書体 NK-R" w:hAnsiTheme="majorEastAsia" w:hint="eastAsia"/>
                <w:sz w:val="22"/>
                <w:szCs w:val="21"/>
              </w:rPr>
              <w:t>://www.dcnet.gr.jp/</w:t>
            </w:r>
          </w:p>
        </w:tc>
      </w:tr>
    </w:tbl>
    <w:p w14:paraId="000DF6B0" w14:textId="53F17C8B" w:rsidR="00DA4DDE" w:rsidRPr="00C92717" w:rsidRDefault="0088336F" w:rsidP="000616E0">
      <w:pPr>
        <w:spacing w:line="320" w:lineRule="exact"/>
        <w:ind w:leftChars="200" w:left="420" w:firstLineChars="300" w:firstLine="600"/>
        <w:rPr>
          <w:rFonts w:ascii="メイリオ" w:eastAsia="メイリオ" w:hAnsi="メイリオ" w:cs="メイリオ"/>
          <w:b/>
          <w:sz w:val="28"/>
        </w:rPr>
      </w:pPr>
      <w:r w:rsidRPr="00C92717">
        <w:rPr>
          <w:rFonts w:asciiTheme="majorEastAsia" w:eastAsiaTheme="majorEastAsia" w:hAnsiTheme="majorEastAsia" w:hint="eastAsia"/>
          <w:sz w:val="20"/>
          <w:szCs w:val="20"/>
        </w:rPr>
        <w:t>別紙「認知症カフェリスト」</w:t>
      </w:r>
      <w:r w:rsidR="00715B91" w:rsidRPr="00C92717">
        <w:rPr>
          <w:rFonts w:asciiTheme="majorEastAsia" w:eastAsiaTheme="majorEastAsia" w:hAnsiTheme="majorEastAsia" w:hint="eastAsia"/>
          <w:sz w:val="20"/>
          <w:szCs w:val="20"/>
        </w:rPr>
        <w:t>をもとに</w:t>
      </w:r>
      <w:r w:rsidR="005B56FF" w:rsidRPr="00C92717">
        <w:rPr>
          <w:rFonts w:asciiTheme="majorEastAsia" w:eastAsiaTheme="majorEastAsia" w:hAnsiTheme="majorEastAsia" w:hint="eastAsia"/>
          <w:sz w:val="20"/>
          <w:szCs w:val="20"/>
        </w:rPr>
        <w:t>認知症カフェ</w:t>
      </w:r>
      <w:r w:rsidR="003B76E5" w:rsidRPr="00C92717">
        <w:rPr>
          <w:rFonts w:asciiTheme="majorEastAsia" w:eastAsiaTheme="majorEastAsia" w:hAnsiTheme="majorEastAsia" w:hint="eastAsia"/>
          <w:sz w:val="20"/>
          <w:szCs w:val="20"/>
        </w:rPr>
        <w:t>の運営責任者</w:t>
      </w:r>
      <w:r w:rsidR="005B56FF" w:rsidRPr="00C92717">
        <w:rPr>
          <w:rFonts w:asciiTheme="majorEastAsia" w:eastAsiaTheme="majorEastAsia" w:hAnsiTheme="majorEastAsia" w:hint="eastAsia"/>
          <w:sz w:val="20"/>
          <w:szCs w:val="20"/>
        </w:rPr>
        <w:t>に</w:t>
      </w:r>
      <w:r w:rsidR="009E3E09" w:rsidRPr="00C92717">
        <w:rPr>
          <w:rFonts w:asciiTheme="majorEastAsia" w:eastAsiaTheme="majorEastAsia" w:hAnsiTheme="majorEastAsia" w:hint="eastAsia"/>
          <w:sz w:val="20"/>
          <w:szCs w:val="20"/>
        </w:rPr>
        <w:t>調査票を送信いたします</w:t>
      </w:r>
      <w:r w:rsidR="005B56FF" w:rsidRPr="00C92717">
        <w:rPr>
          <w:rFonts w:asciiTheme="majorEastAsia" w:eastAsiaTheme="majorEastAsia" w:hAnsiTheme="majorEastAsia" w:hint="eastAsia"/>
          <w:sz w:val="20"/>
          <w:szCs w:val="20"/>
        </w:rPr>
        <w:t>。</w:t>
      </w:r>
    </w:p>
    <w:p w14:paraId="2501B2DD" w14:textId="0EE500DF" w:rsidR="002A55E0" w:rsidRPr="00C92717" w:rsidRDefault="00D97D41" w:rsidP="00D21A0B">
      <w:pPr>
        <w:ind w:left="240" w:hangingChars="100" w:hanging="240"/>
        <w:rPr>
          <w:rFonts w:ascii="BIZ UDPゴシック" w:eastAsia="BIZ UDPゴシック" w:hAnsi="BIZ UDPゴシック" w:cs="メイリオ"/>
          <w:b/>
          <w:sz w:val="24"/>
          <w:szCs w:val="21"/>
        </w:rPr>
      </w:pPr>
      <w:r w:rsidRPr="00C92717">
        <w:rPr>
          <w:rFonts w:ascii="BIZ UDPゴシック" w:eastAsia="BIZ UDPゴシック" w:hAnsi="BIZ UDPゴシック" w:cs="メイリオ" w:hint="eastAsia"/>
          <w:b/>
          <w:sz w:val="24"/>
          <w:szCs w:val="21"/>
        </w:rPr>
        <w:t>４</w:t>
      </w:r>
      <w:r w:rsidR="002A55E0" w:rsidRPr="00C92717">
        <w:rPr>
          <w:rFonts w:ascii="BIZ UDPゴシック" w:eastAsia="BIZ UDPゴシック" w:hAnsi="BIZ UDPゴシック" w:cs="メイリオ" w:hint="eastAsia"/>
          <w:b/>
          <w:sz w:val="24"/>
          <w:szCs w:val="21"/>
        </w:rPr>
        <w:t>．</w:t>
      </w:r>
      <w:r w:rsidR="00C47676" w:rsidRPr="00C92717">
        <w:rPr>
          <w:rFonts w:ascii="BIZ UDPゴシック" w:eastAsia="BIZ UDPゴシック" w:hAnsi="BIZ UDPゴシック" w:cs="メイリオ" w:hint="eastAsia"/>
          <w:b/>
          <w:sz w:val="24"/>
          <w:szCs w:val="21"/>
        </w:rPr>
        <w:t>あなたの</w:t>
      </w:r>
      <w:r w:rsidR="007E4B28" w:rsidRPr="00C92717">
        <w:rPr>
          <w:rFonts w:ascii="BIZ UDPゴシック" w:eastAsia="BIZ UDPゴシック" w:hAnsi="BIZ UDPゴシック" w:cs="メイリオ" w:hint="eastAsia"/>
          <w:b/>
          <w:sz w:val="24"/>
          <w:szCs w:val="21"/>
        </w:rPr>
        <w:t>市町村</w:t>
      </w:r>
      <w:r w:rsidR="00777903">
        <w:rPr>
          <w:rFonts w:ascii="BIZ UDPゴシック" w:eastAsia="BIZ UDPゴシック" w:hAnsi="BIZ UDPゴシック" w:cs="メイリオ" w:hint="eastAsia"/>
          <w:b/>
          <w:sz w:val="24"/>
          <w:szCs w:val="21"/>
        </w:rPr>
        <w:t>（特別区）</w:t>
      </w:r>
      <w:r w:rsidR="0083387C" w:rsidRPr="00C92717">
        <w:rPr>
          <w:rFonts w:ascii="BIZ UDPゴシック" w:eastAsia="BIZ UDPゴシック" w:hAnsi="BIZ UDPゴシック" w:cs="メイリオ" w:hint="eastAsia"/>
          <w:b/>
          <w:sz w:val="24"/>
          <w:szCs w:val="21"/>
        </w:rPr>
        <w:t>の</w:t>
      </w:r>
      <w:r w:rsidR="00137FCB" w:rsidRPr="00C92717">
        <w:rPr>
          <w:rFonts w:ascii="BIZ UDPゴシック" w:eastAsia="BIZ UDPゴシック" w:hAnsi="BIZ UDPゴシック" w:cs="メイリオ" w:hint="eastAsia"/>
          <w:b/>
          <w:sz w:val="24"/>
          <w:szCs w:val="21"/>
        </w:rPr>
        <w:t>認知症カフェ</w:t>
      </w:r>
      <w:r w:rsidR="00F30B58" w:rsidRPr="00C92717">
        <w:rPr>
          <w:rFonts w:ascii="BIZ UDPゴシック" w:eastAsia="BIZ UDPゴシック" w:hAnsi="BIZ UDPゴシック" w:cs="メイリオ" w:hint="eastAsia"/>
          <w:b/>
          <w:sz w:val="24"/>
          <w:szCs w:val="21"/>
        </w:rPr>
        <w:t>へ</w:t>
      </w:r>
      <w:r w:rsidR="00137FCB" w:rsidRPr="00C92717">
        <w:rPr>
          <w:rFonts w:ascii="BIZ UDPゴシック" w:eastAsia="BIZ UDPゴシック" w:hAnsi="BIZ UDPゴシック" w:cs="メイリオ" w:hint="eastAsia"/>
          <w:b/>
          <w:sz w:val="24"/>
          <w:szCs w:val="21"/>
        </w:rPr>
        <w:t>の</w:t>
      </w:r>
      <w:r w:rsidR="00C372CD" w:rsidRPr="00C92717">
        <w:rPr>
          <w:rFonts w:ascii="BIZ UDPゴシック" w:eastAsia="BIZ UDPゴシック" w:hAnsi="BIZ UDPゴシック" w:cs="メイリオ" w:hint="eastAsia"/>
          <w:b/>
          <w:sz w:val="24"/>
          <w:szCs w:val="21"/>
        </w:rPr>
        <w:t>現状の</w:t>
      </w:r>
      <w:r w:rsidR="00137FCB" w:rsidRPr="00C92717">
        <w:rPr>
          <w:rFonts w:ascii="BIZ UDPゴシック" w:eastAsia="BIZ UDPゴシック" w:hAnsi="BIZ UDPゴシック" w:cs="メイリオ" w:hint="eastAsia"/>
          <w:b/>
          <w:sz w:val="24"/>
          <w:szCs w:val="21"/>
        </w:rPr>
        <w:t>支援状況</w:t>
      </w:r>
      <w:r w:rsidR="009E3E09" w:rsidRPr="00C92717">
        <w:rPr>
          <w:rFonts w:ascii="BIZ UDPゴシック" w:eastAsia="BIZ UDPゴシック" w:hAnsi="BIZ UDPゴシック" w:cs="メイリオ" w:hint="eastAsia"/>
          <w:b/>
          <w:sz w:val="24"/>
          <w:szCs w:val="21"/>
        </w:rPr>
        <w:t>について伺います。</w:t>
      </w:r>
    </w:p>
    <w:p w14:paraId="05F8D382" w14:textId="025F241C" w:rsidR="00CD7DD4" w:rsidRPr="00C92717" w:rsidRDefault="00CD7DD4" w:rsidP="00C92717">
      <w:pPr>
        <w:spacing w:line="300" w:lineRule="exact"/>
        <w:rPr>
          <w:rFonts w:ascii="BIZ UDPゴシック" w:eastAsia="BIZ UDPゴシック" w:hAnsi="BIZ UDPゴシック" w:cs="メイリオ"/>
        </w:rPr>
      </w:pPr>
      <w:r w:rsidRPr="00C92717">
        <w:rPr>
          <w:rFonts w:ascii="BIZ UDPゴシック" w:eastAsia="BIZ UDPゴシック" w:hAnsi="BIZ UDPゴシック" w:hint="eastAsia"/>
        </w:rPr>
        <w:t xml:space="preserve">　</w:t>
      </w:r>
      <w:r w:rsidR="00C92717" w:rsidRPr="00C92717">
        <w:rPr>
          <w:rFonts w:ascii="BIZ UDPゴシック" w:eastAsia="BIZ UDPゴシック" w:hAnsi="BIZ UDPゴシック" w:hint="eastAsia"/>
        </w:rPr>
        <w:t>4</w:t>
      </w:r>
      <w:r w:rsidR="00C92717" w:rsidRPr="00C92717">
        <w:rPr>
          <w:rFonts w:ascii="BIZ UDPゴシック" w:eastAsia="BIZ UDPゴシック" w:hAnsi="BIZ UDPゴシック"/>
        </w:rPr>
        <w:t xml:space="preserve">-1 </w:t>
      </w:r>
      <w:r w:rsidR="00CC3081" w:rsidRPr="00C92717">
        <w:rPr>
          <w:rFonts w:ascii="BIZ UDPゴシック" w:eastAsia="BIZ UDPゴシック" w:hAnsi="BIZ UDPゴシック" w:cs="メイリオ" w:hint="eastAsia"/>
        </w:rPr>
        <w:t>現在、あなたの市町村</w:t>
      </w:r>
      <w:r w:rsidR="00777903" w:rsidRPr="00777903">
        <w:rPr>
          <w:rFonts w:ascii="BIZ UDPゴシック" w:eastAsia="BIZ UDPゴシック" w:hAnsi="BIZ UDPゴシック" w:cs="メイリオ" w:hint="eastAsia"/>
          <w:sz w:val="18"/>
          <w:szCs w:val="20"/>
        </w:rPr>
        <w:t>（特別区）</w:t>
      </w:r>
      <w:r w:rsidR="00CC3081" w:rsidRPr="00C92717">
        <w:rPr>
          <w:rFonts w:ascii="BIZ UDPゴシック" w:eastAsia="BIZ UDPゴシック" w:hAnsi="BIZ UDPゴシック" w:cs="メイリオ" w:hint="eastAsia"/>
        </w:rPr>
        <w:t>が行っている認知症カフェ運営の支援状況について教えてください。</w:t>
      </w:r>
    </w:p>
    <w:p w14:paraId="327D97F1" w14:textId="087E887A" w:rsidR="001959BA" w:rsidRPr="00C92717" w:rsidRDefault="001959BA" w:rsidP="00C92717">
      <w:pPr>
        <w:spacing w:line="300" w:lineRule="exact"/>
        <w:rPr>
          <w:rFonts w:ascii="BIZ UDPゴシック" w:eastAsia="BIZ UDPゴシック" w:hAnsi="BIZ UDPゴシック"/>
          <w:u w:val="single"/>
        </w:rPr>
      </w:pPr>
      <w:r w:rsidRPr="00C92717">
        <w:rPr>
          <w:rFonts w:ascii="BIZ UDPゴシック" w:eastAsia="BIZ UDPゴシック" w:hAnsi="BIZ UDPゴシック" w:cs="メイリオ" w:hint="eastAsia"/>
        </w:rPr>
        <w:t xml:space="preserve">　</w:t>
      </w:r>
      <w:r w:rsidR="00C92717" w:rsidRPr="00C92717">
        <w:rPr>
          <w:rFonts w:ascii="BIZ UDPゴシック" w:eastAsia="BIZ UDPゴシック" w:hAnsi="BIZ UDPゴシック" w:cs="メイリオ" w:hint="eastAsia"/>
        </w:rPr>
        <w:t xml:space="preserve"> </w:t>
      </w:r>
      <w:r w:rsidR="00C92717" w:rsidRPr="00C92717">
        <w:rPr>
          <w:rFonts w:ascii="BIZ UDPゴシック" w:eastAsia="BIZ UDPゴシック" w:hAnsi="BIZ UDPゴシック" w:cs="メイリオ"/>
        </w:rPr>
        <w:t xml:space="preserve">    </w:t>
      </w:r>
      <w:r w:rsidRPr="00C92717">
        <w:rPr>
          <w:rFonts w:ascii="BIZ UDPゴシック" w:eastAsia="BIZ UDPゴシック" w:hAnsi="BIZ UDPゴシック" w:cs="メイリオ" w:hint="eastAsia"/>
          <w:u w:val="single"/>
        </w:rPr>
        <w:t>なお、今年度実施予定の場合は、</w:t>
      </w:r>
      <w:r w:rsidRPr="00C92717">
        <w:rPr>
          <w:rFonts w:asciiTheme="minorEastAsia" w:hAnsiTheme="minorEastAsia" w:cs="メイリオ" w:hint="eastAsia"/>
          <w:b/>
          <w:bCs/>
          <w:u w:val="single"/>
        </w:rPr>
        <w:t>「□実施」</w:t>
      </w:r>
      <w:r w:rsidRPr="00C92717">
        <w:rPr>
          <w:rFonts w:ascii="BIZ UDPゴシック" w:eastAsia="BIZ UDPゴシック" w:hAnsi="BIZ UDPゴシック" w:cs="メイリオ" w:hint="eastAsia"/>
          <w:u w:val="single"/>
        </w:rPr>
        <w:t>にチェックを入れてください</w:t>
      </w:r>
      <w:r w:rsidR="00C372CD" w:rsidRPr="00C92717">
        <w:rPr>
          <w:rFonts w:ascii="BIZ UDPゴシック" w:eastAsia="BIZ UDPゴシック" w:hAnsi="BIZ UDPゴシック" w:cs="メイリオ" w:hint="eastAsia"/>
          <w:u w:val="single"/>
        </w:rPr>
        <w:t>。</w:t>
      </w:r>
    </w:p>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8"/>
        <w:gridCol w:w="1274"/>
        <w:gridCol w:w="5366"/>
      </w:tblGrid>
      <w:tr w:rsidR="00C92717" w:rsidRPr="00C92717" w14:paraId="21D60B59" w14:textId="77777777" w:rsidTr="00D5453B">
        <w:trPr>
          <w:trHeight w:val="102"/>
        </w:trPr>
        <w:tc>
          <w:tcPr>
            <w:tcW w:w="3548" w:type="dxa"/>
            <w:shd w:val="clear" w:color="auto" w:fill="D9D9D9" w:themeFill="background1" w:themeFillShade="D9"/>
          </w:tcPr>
          <w:p w14:paraId="3231F16F" w14:textId="77777777" w:rsidR="00CC3081" w:rsidRPr="00C92717" w:rsidRDefault="00CC3081" w:rsidP="00601471">
            <w:pPr>
              <w:spacing w:line="300" w:lineRule="exact"/>
              <w:jc w:val="center"/>
              <w:rPr>
                <w:rFonts w:asciiTheme="majorEastAsia" w:eastAsiaTheme="majorEastAsia" w:hAnsiTheme="majorEastAsia"/>
              </w:rPr>
            </w:pPr>
            <w:r w:rsidRPr="00C92717">
              <w:rPr>
                <w:rFonts w:asciiTheme="majorEastAsia" w:eastAsiaTheme="majorEastAsia" w:hAnsiTheme="majorEastAsia" w:hint="eastAsia"/>
              </w:rPr>
              <w:t>支援内容</w:t>
            </w:r>
          </w:p>
        </w:tc>
        <w:tc>
          <w:tcPr>
            <w:tcW w:w="1274" w:type="dxa"/>
            <w:shd w:val="clear" w:color="auto" w:fill="D9D9D9" w:themeFill="background1" w:themeFillShade="D9"/>
          </w:tcPr>
          <w:p w14:paraId="410801F8" w14:textId="77777777" w:rsidR="00CC3081" w:rsidRPr="00C92717" w:rsidRDefault="00CC3081" w:rsidP="00601471">
            <w:pPr>
              <w:spacing w:line="300" w:lineRule="exact"/>
              <w:rPr>
                <w:rFonts w:asciiTheme="majorEastAsia" w:eastAsiaTheme="majorEastAsia" w:hAnsiTheme="majorEastAsia"/>
              </w:rPr>
            </w:pPr>
            <w:r w:rsidRPr="00C92717">
              <w:rPr>
                <w:rFonts w:asciiTheme="majorEastAsia" w:eastAsiaTheme="majorEastAsia" w:hAnsiTheme="majorEastAsia"/>
              </w:rPr>
              <w:t>C</w:t>
            </w:r>
            <w:r w:rsidRPr="00C92717">
              <w:rPr>
                <w:rFonts w:asciiTheme="majorEastAsia" w:eastAsiaTheme="majorEastAsia" w:hAnsiTheme="majorEastAsia" w:hint="eastAsia"/>
              </w:rPr>
              <w:t>heck</w:t>
            </w:r>
          </w:p>
        </w:tc>
        <w:tc>
          <w:tcPr>
            <w:tcW w:w="5366" w:type="dxa"/>
            <w:shd w:val="clear" w:color="auto" w:fill="D9D9D9" w:themeFill="background1" w:themeFillShade="D9"/>
          </w:tcPr>
          <w:p w14:paraId="6B406E58" w14:textId="4E777FF2" w:rsidR="00CC3081" w:rsidRPr="00C92717" w:rsidRDefault="00CC3081" w:rsidP="00601471">
            <w:pPr>
              <w:spacing w:line="300" w:lineRule="exact"/>
              <w:jc w:val="center"/>
              <w:rPr>
                <w:rFonts w:asciiTheme="majorEastAsia" w:eastAsiaTheme="majorEastAsia" w:hAnsiTheme="majorEastAsia"/>
              </w:rPr>
            </w:pPr>
            <w:r w:rsidRPr="00C92717">
              <w:rPr>
                <w:rFonts w:asciiTheme="majorEastAsia" w:eastAsiaTheme="majorEastAsia" w:hAnsiTheme="majorEastAsia" w:hint="eastAsia"/>
              </w:rPr>
              <w:t>支援条件、支援内容や金額</w:t>
            </w:r>
            <w:r w:rsidR="003A60C8" w:rsidRPr="00C92717">
              <w:rPr>
                <w:rFonts w:asciiTheme="majorEastAsia" w:eastAsiaTheme="majorEastAsia" w:hAnsiTheme="majorEastAsia" w:hint="eastAsia"/>
              </w:rPr>
              <w:t>の概要</w:t>
            </w:r>
          </w:p>
        </w:tc>
      </w:tr>
      <w:tr w:rsidR="00C92717" w:rsidRPr="00C92717" w14:paraId="06FE0E28" w14:textId="77777777" w:rsidTr="00D5453B">
        <w:trPr>
          <w:trHeight w:val="739"/>
        </w:trPr>
        <w:tc>
          <w:tcPr>
            <w:tcW w:w="3548" w:type="dxa"/>
            <w:vMerge w:val="restart"/>
            <w:shd w:val="clear" w:color="auto" w:fill="D9D9D9" w:themeFill="background1" w:themeFillShade="D9"/>
          </w:tcPr>
          <w:p w14:paraId="2B7E2608" w14:textId="579E2F19" w:rsidR="00466F41" w:rsidRPr="00C92717" w:rsidRDefault="00466F41" w:rsidP="00601471">
            <w:pPr>
              <w:spacing w:line="300" w:lineRule="exact"/>
              <w:rPr>
                <w:rFonts w:asciiTheme="majorEastAsia" w:eastAsiaTheme="majorEastAsia" w:hAnsiTheme="majorEastAsia"/>
              </w:rPr>
            </w:pPr>
            <w:r w:rsidRPr="00C92717">
              <w:rPr>
                <w:rFonts w:asciiTheme="majorEastAsia" w:eastAsiaTheme="majorEastAsia" w:hAnsiTheme="majorEastAsia" w:hint="eastAsia"/>
              </w:rPr>
              <w:t>①立ち上げ資金補助、助成</w:t>
            </w:r>
          </w:p>
        </w:tc>
        <w:tc>
          <w:tcPr>
            <w:tcW w:w="1274" w:type="dxa"/>
            <w:vMerge w:val="restart"/>
          </w:tcPr>
          <w:p w14:paraId="25009BC3" w14:textId="51FF58FD" w:rsidR="00466F41" w:rsidRPr="00C92717" w:rsidRDefault="00466F41" w:rsidP="00601471">
            <w:pPr>
              <w:spacing w:line="300" w:lineRule="exact"/>
              <w:rPr>
                <w:rFonts w:asciiTheme="minorEastAsia" w:hAnsiTheme="minorEastAsia"/>
              </w:rPr>
            </w:pPr>
            <w:r w:rsidRPr="00C92717">
              <w:rPr>
                <w:rFonts w:asciiTheme="minorEastAsia" w:hAnsiTheme="minorEastAsia" w:hint="eastAsia"/>
              </w:rPr>
              <w:t>□実施</w:t>
            </w:r>
          </w:p>
          <w:p w14:paraId="23644EB9" w14:textId="77777777" w:rsidR="00466F41" w:rsidRPr="00C92717" w:rsidRDefault="00466F41" w:rsidP="00601471">
            <w:pPr>
              <w:spacing w:line="300" w:lineRule="exact"/>
              <w:rPr>
                <w:rFonts w:asciiTheme="minorEastAsia" w:hAnsiTheme="minorEastAsia"/>
              </w:rPr>
            </w:pPr>
            <w:r w:rsidRPr="00C92717">
              <w:rPr>
                <w:rFonts w:asciiTheme="minorEastAsia" w:hAnsiTheme="minorEastAsia" w:hint="eastAsia"/>
              </w:rPr>
              <w:t>□非実施</w:t>
            </w:r>
          </w:p>
        </w:tc>
        <w:tc>
          <w:tcPr>
            <w:tcW w:w="5366" w:type="dxa"/>
            <w:tcBorders>
              <w:bottom w:val="dashSmallGap" w:sz="4" w:space="0" w:color="auto"/>
            </w:tcBorders>
          </w:tcPr>
          <w:p w14:paraId="5A2CE29A" w14:textId="361A970D" w:rsidR="00466F41" w:rsidRPr="00C92717" w:rsidRDefault="00466F41" w:rsidP="00601471">
            <w:pPr>
              <w:spacing w:line="300" w:lineRule="exact"/>
              <w:rPr>
                <w:rFonts w:asciiTheme="majorEastAsia" w:eastAsiaTheme="majorEastAsia" w:hAnsiTheme="majorEastAsia"/>
              </w:rPr>
            </w:pPr>
          </w:p>
        </w:tc>
      </w:tr>
      <w:tr w:rsidR="00C92717" w:rsidRPr="00C92717" w14:paraId="7F00ACCC" w14:textId="77777777" w:rsidTr="00D5453B">
        <w:trPr>
          <w:trHeight w:val="761"/>
        </w:trPr>
        <w:tc>
          <w:tcPr>
            <w:tcW w:w="3548" w:type="dxa"/>
            <w:vMerge/>
            <w:shd w:val="clear" w:color="auto" w:fill="D9D9D9" w:themeFill="background1" w:themeFillShade="D9"/>
          </w:tcPr>
          <w:p w14:paraId="0FECD603" w14:textId="77777777" w:rsidR="00466F41" w:rsidRPr="00C92717" w:rsidRDefault="00466F41" w:rsidP="00601471">
            <w:pPr>
              <w:spacing w:line="300" w:lineRule="exact"/>
              <w:rPr>
                <w:rFonts w:asciiTheme="majorEastAsia" w:eastAsiaTheme="majorEastAsia" w:hAnsiTheme="majorEastAsia"/>
              </w:rPr>
            </w:pPr>
          </w:p>
        </w:tc>
        <w:tc>
          <w:tcPr>
            <w:tcW w:w="1274" w:type="dxa"/>
            <w:vMerge/>
          </w:tcPr>
          <w:p w14:paraId="0BDAE7F1" w14:textId="77777777" w:rsidR="00466F41" w:rsidRPr="00C92717" w:rsidRDefault="00466F41" w:rsidP="00601471">
            <w:pPr>
              <w:spacing w:line="300" w:lineRule="exact"/>
              <w:rPr>
                <w:rFonts w:asciiTheme="minorEastAsia" w:hAnsiTheme="minorEastAsia"/>
              </w:rPr>
            </w:pPr>
          </w:p>
        </w:tc>
        <w:tc>
          <w:tcPr>
            <w:tcW w:w="5366" w:type="dxa"/>
            <w:tcBorders>
              <w:top w:val="dashSmallGap" w:sz="4" w:space="0" w:color="auto"/>
            </w:tcBorders>
          </w:tcPr>
          <w:p w14:paraId="5BD62FE9" w14:textId="2FA921EA" w:rsidR="00466F41" w:rsidRPr="00C92717" w:rsidRDefault="00466F41" w:rsidP="00466F41">
            <w:pPr>
              <w:spacing w:line="300" w:lineRule="exact"/>
              <w:rPr>
                <w:rFonts w:asciiTheme="minorEastAsia" w:hAnsiTheme="minorEastAsia"/>
                <w:u w:val="single"/>
              </w:rPr>
            </w:pPr>
            <w:r w:rsidRPr="00C92717">
              <w:rPr>
                <w:rFonts w:asciiTheme="minorEastAsia" w:hAnsiTheme="minorEastAsia" w:hint="eastAsia"/>
                <w:u w:val="single"/>
              </w:rPr>
              <w:t>（詳細選択肢１）</w:t>
            </w:r>
          </w:p>
          <w:p w14:paraId="0686E3A8" w14:textId="729307CF" w:rsidR="00466F41" w:rsidRPr="00C92717" w:rsidRDefault="00466F41" w:rsidP="00466F41">
            <w:pPr>
              <w:spacing w:line="300" w:lineRule="exact"/>
              <w:rPr>
                <w:rFonts w:asciiTheme="minorEastAsia" w:hAnsiTheme="minorEastAsia"/>
              </w:rPr>
            </w:pPr>
            <w:r w:rsidRPr="00C92717">
              <w:rPr>
                <w:rFonts w:asciiTheme="minorEastAsia" w:hAnsiTheme="minorEastAsia" w:hint="eastAsia"/>
              </w:rPr>
              <w:t>□１.すべてのカフェを対象　□2.一部のカフェを対象</w:t>
            </w:r>
          </w:p>
          <w:p w14:paraId="47D35C41" w14:textId="77777777" w:rsidR="00466F41" w:rsidRPr="00C92717" w:rsidRDefault="00466F41" w:rsidP="00466F41">
            <w:pPr>
              <w:spacing w:line="300" w:lineRule="exact"/>
              <w:rPr>
                <w:rFonts w:asciiTheme="minorEastAsia" w:hAnsiTheme="minorEastAsia"/>
                <w:u w:val="single"/>
              </w:rPr>
            </w:pPr>
            <w:r w:rsidRPr="00C92717">
              <w:rPr>
                <w:rFonts w:asciiTheme="minorEastAsia" w:hAnsiTheme="minorEastAsia" w:hint="eastAsia"/>
                <w:u w:val="single"/>
              </w:rPr>
              <w:t>（詳細選択肢２）</w:t>
            </w:r>
          </w:p>
          <w:p w14:paraId="6800BA87" w14:textId="489DEA57" w:rsidR="00466F41" w:rsidRPr="00C92717" w:rsidRDefault="00466F41" w:rsidP="00466F41">
            <w:pPr>
              <w:spacing w:line="300" w:lineRule="exact"/>
              <w:rPr>
                <w:rFonts w:asciiTheme="minorEastAsia" w:hAnsiTheme="minorEastAsia"/>
              </w:rPr>
            </w:pPr>
            <w:r w:rsidRPr="00C92717">
              <w:rPr>
                <w:rFonts w:asciiTheme="minorEastAsia" w:hAnsiTheme="minorEastAsia" w:hint="eastAsia"/>
              </w:rPr>
              <w:t>□1.定額又は定率補助　□2.全額補助　□</w:t>
            </w:r>
            <w:r w:rsidR="00D5453B">
              <w:rPr>
                <w:rFonts w:asciiTheme="minorEastAsia" w:hAnsiTheme="minorEastAsia" w:hint="eastAsia"/>
              </w:rPr>
              <w:t>3</w:t>
            </w:r>
            <w:r w:rsidRPr="00C92717">
              <w:rPr>
                <w:rFonts w:asciiTheme="minorEastAsia" w:hAnsiTheme="minorEastAsia" w:hint="eastAsia"/>
              </w:rPr>
              <w:t xml:space="preserve">.その他　</w:t>
            </w:r>
          </w:p>
        </w:tc>
      </w:tr>
      <w:tr w:rsidR="00C92717" w:rsidRPr="00C92717" w14:paraId="5645E814" w14:textId="77777777" w:rsidTr="00D5453B">
        <w:trPr>
          <w:trHeight w:val="733"/>
        </w:trPr>
        <w:tc>
          <w:tcPr>
            <w:tcW w:w="3548" w:type="dxa"/>
            <w:vMerge w:val="restart"/>
            <w:shd w:val="clear" w:color="auto" w:fill="D9D9D9" w:themeFill="background1" w:themeFillShade="D9"/>
          </w:tcPr>
          <w:p w14:paraId="5B71D0B3" w14:textId="2F9CFD43" w:rsidR="00466F41" w:rsidRPr="00C92717" w:rsidRDefault="00466F41" w:rsidP="00601471">
            <w:pPr>
              <w:spacing w:line="300" w:lineRule="exact"/>
              <w:rPr>
                <w:rFonts w:asciiTheme="majorEastAsia" w:eastAsiaTheme="majorEastAsia" w:hAnsiTheme="majorEastAsia"/>
              </w:rPr>
            </w:pPr>
            <w:r w:rsidRPr="00C92717">
              <w:rPr>
                <w:rFonts w:asciiTheme="majorEastAsia" w:eastAsiaTheme="majorEastAsia" w:hAnsiTheme="majorEastAsia" w:hint="eastAsia"/>
              </w:rPr>
              <w:t>②運営・継続資金補助（助成、委託）</w:t>
            </w:r>
          </w:p>
        </w:tc>
        <w:tc>
          <w:tcPr>
            <w:tcW w:w="1274" w:type="dxa"/>
            <w:vMerge w:val="restart"/>
          </w:tcPr>
          <w:p w14:paraId="5E3A0BC2" w14:textId="0B52BA73" w:rsidR="00466F41" w:rsidRPr="00C92717" w:rsidRDefault="00466F41" w:rsidP="00601471">
            <w:pPr>
              <w:spacing w:line="300" w:lineRule="exact"/>
              <w:rPr>
                <w:rFonts w:asciiTheme="minorEastAsia" w:hAnsiTheme="minorEastAsia"/>
              </w:rPr>
            </w:pPr>
            <w:r w:rsidRPr="00C92717">
              <w:rPr>
                <w:rFonts w:asciiTheme="minorEastAsia" w:hAnsiTheme="minorEastAsia" w:hint="eastAsia"/>
              </w:rPr>
              <w:t>□実施</w:t>
            </w:r>
          </w:p>
          <w:p w14:paraId="73E20B28" w14:textId="77777777" w:rsidR="00466F41" w:rsidRPr="00C92717" w:rsidRDefault="00466F41" w:rsidP="00601471">
            <w:pPr>
              <w:spacing w:line="300" w:lineRule="exact"/>
              <w:rPr>
                <w:rFonts w:asciiTheme="minorEastAsia" w:hAnsiTheme="minorEastAsia"/>
              </w:rPr>
            </w:pPr>
            <w:r w:rsidRPr="00C92717">
              <w:rPr>
                <w:rFonts w:asciiTheme="minorEastAsia" w:hAnsiTheme="minorEastAsia" w:hint="eastAsia"/>
              </w:rPr>
              <w:t>□非実施</w:t>
            </w:r>
          </w:p>
        </w:tc>
        <w:tc>
          <w:tcPr>
            <w:tcW w:w="5366" w:type="dxa"/>
            <w:tcBorders>
              <w:bottom w:val="dashSmallGap" w:sz="4" w:space="0" w:color="auto"/>
            </w:tcBorders>
          </w:tcPr>
          <w:p w14:paraId="41D2FD22" w14:textId="77777777" w:rsidR="00466F41" w:rsidRPr="00C92717" w:rsidRDefault="00466F41" w:rsidP="00601471">
            <w:pPr>
              <w:spacing w:line="300" w:lineRule="exact"/>
              <w:rPr>
                <w:rFonts w:asciiTheme="majorEastAsia" w:eastAsiaTheme="majorEastAsia" w:hAnsiTheme="majorEastAsia"/>
              </w:rPr>
            </w:pPr>
          </w:p>
        </w:tc>
      </w:tr>
      <w:tr w:rsidR="00C92717" w:rsidRPr="00C92717" w14:paraId="201E4D84" w14:textId="77777777" w:rsidTr="00D5453B">
        <w:trPr>
          <w:trHeight w:val="418"/>
        </w:trPr>
        <w:tc>
          <w:tcPr>
            <w:tcW w:w="3548" w:type="dxa"/>
            <w:vMerge/>
            <w:shd w:val="clear" w:color="auto" w:fill="D9D9D9" w:themeFill="background1" w:themeFillShade="D9"/>
          </w:tcPr>
          <w:p w14:paraId="168E0A34" w14:textId="77777777" w:rsidR="00466F41" w:rsidRPr="00C92717" w:rsidRDefault="00466F41" w:rsidP="00601471">
            <w:pPr>
              <w:spacing w:line="300" w:lineRule="exact"/>
              <w:rPr>
                <w:rFonts w:asciiTheme="majorEastAsia" w:eastAsiaTheme="majorEastAsia" w:hAnsiTheme="majorEastAsia"/>
              </w:rPr>
            </w:pPr>
          </w:p>
        </w:tc>
        <w:tc>
          <w:tcPr>
            <w:tcW w:w="1274" w:type="dxa"/>
            <w:vMerge/>
          </w:tcPr>
          <w:p w14:paraId="622A2C21" w14:textId="77777777" w:rsidR="00466F41" w:rsidRPr="00C92717" w:rsidRDefault="00466F41" w:rsidP="00601471">
            <w:pPr>
              <w:spacing w:line="300" w:lineRule="exact"/>
              <w:rPr>
                <w:rFonts w:asciiTheme="minorEastAsia" w:hAnsiTheme="minorEastAsia"/>
              </w:rPr>
            </w:pPr>
          </w:p>
        </w:tc>
        <w:tc>
          <w:tcPr>
            <w:tcW w:w="5366" w:type="dxa"/>
            <w:tcBorders>
              <w:top w:val="dashSmallGap" w:sz="4" w:space="0" w:color="auto"/>
            </w:tcBorders>
          </w:tcPr>
          <w:p w14:paraId="6860CBCC" w14:textId="77777777" w:rsidR="00466F41" w:rsidRPr="00C92717" w:rsidRDefault="00466F41" w:rsidP="00466F41">
            <w:pPr>
              <w:spacing w:line="300" w:lineRule="exact"/>
              <w:rPr>
                <w:rFonts w:asciiTheme="minorEastAsia" w:hAnsiTheme="minorEastAsia"/>
                <w:u w:val="single"/>
              </w:rPr>
            </w:pPr>
            <w:r w:rsidRPr="00C92717">
              <w:rPr>
                <w:rFonts w:asciiTheme="minorEastAsia" w:hAnsiTheme="minorEastAsia" w:hint="eastAsia"/>
                <w:u w:val="single"/>
              </w:rPr>
              <w:t>（詳細選択肢１）</w:t>
            </w:r>
          </w:p>
          <w:p w14:paraId="6477447F" w14:textId="77777777" w:rsidR="00466F41" w:rsidRPr="00C92717" w:rsidRDefault="00466F41" w:rsidP="00466F41">
            <w:pPr>
              <w:spacing w:line="300" w:lineRule="exact"/>
              <w:rPr>
                <w:rFonts w:asciiTheme="minorEastAsia" w:hAnsiTheme="minorEastAsia"/>
              </w:rPr>
            </w:pPr>
            <w:r w:rsidRPr="00C92717">
              <w:rPr>
                <w:rFonts w:asciiTheme="minorEastAsia" w:hAnsiTheme="minorEastAsia" w:hint="eastAsia"/>
              </w:rPr>
              <w:t>□１.すべてのカフェを対象　□2.一部のカフェを対象</w:t>
            </w:r>
          </w:p>
          <w:p w14:paraId="4E8BB1D9" w14:textId="77777777" w:rsidR="00466F41" w:rsidRPr="00C92717" w:rsidRDefault="00466F41" w:rsidP="00466F41">
            <w:pPr>
              <w:spacing w:line="300" w:lineRule="exact"/>
              <w:rPr>
                <w:rFonts w:asciiTheme="minorEastAsia" w:hAnsiTheme="minorEastAsia"/>
                <w:u w:val="single"/>
              </w:rPr>
            </w:pPr>
            <w:r w:rsidRPr="00C92717">
              <w:rPr>
                <w:rFonts w:asciiTheme="minorEastAsia" w:hAnsiTheme="minorEastAsia" w:hint="eastAsia"/>
                <w:u w:val="single"/>
              </w:rPr>
              <w:t>（詳細選択肢２）</w:t>
            </w:r>
          </w:p>
          <w:p w14:paraId="06EBD385" w14:textId="6D33F7F3" w:rsidR="00466F41" w:rsidRPr="00C92717" w:rsidRDefault="00466F41" w:rsidP="00466F41">
            <w:pPr>
              <w:spacing w:line="300" w:lineRule="exact"/>
              <w:rPr>
                <w:rFonts w:asciiTheme="majorEastAsia" w:eastAsiaTheme="majorEastAsia" w:hAnsiTheme="majorEastAsia"/>
              </w:rPr>
            </w:pPr>
            <w:r w:rsidRPr="00C92717">
              <w:rPr>
                <w:rFonts w:asciiTheme="minorEastAsia" w:hAnsiTheme="minorEastAsia" w:hint="eastAsia"/>
              </w:rPr>
              <w:t>□1.定額又は定率補助　□2.全額補助　□</w:t>
            </w:r>
            <w:r w:rsidR="00D5453B">
              <w:rPr>
                <w:rFonts w:asciiTheme="minorEastAsia" w:hAnsiTheme="minorEastAsia" w:hint="eastAsia"/>
              </w:rPr>
              <w:t>3</w:t>
            </w:r>
            <w:r w:rsidRPr="00C92717">
              <w:rPr>
                <w:rFonts w:asciiTheme="minorEastAsia" w:hAnsiTheme="minorEastAsia" w:hint="eastAsia"/>
              </w:rPr>
              <w:t xml:space="preserve">.その他　</w:t>
            </w:r>
          </w:p>
        </w:tc>
      </w:tr>
      <w:tr w:rsidR="00C92717" w:rsidRPr="00C92717" w14:paraId="79235A98" w14:textId="77777777" w:rsidTr="00D5453B">
        <w:trPr>
          <w:trHeight w:val="957"/>
        </w:trPr>
        <w:tc>
          <w:tcPr>
            <w:tcW w:w="3548" w:type="dxa"/>
            <w:shd w:val="clear" w:color="auto" w:fill="D9D9D9" w:themeFill="background1" w:themeFillShade="D9"/>
          </w:tcPr>
          <w:p w14:paraId="52E5223A" w14:textId="70F3945A" w:rsidR="00CC3081" w:rsidRPr="00C92717" w:rsidRDefault="001959BA" w:rsidP="00601471">
            <w:pPr>
              <w:spacing w:line="300" w:lineRule="exact"/>
              <w:rPr>
                <w:rFonts w:asciiTheme="majorEastAsia" w:eastAsiaTheme="majorEastAsia" w:hAnsiTheme="majorEastAsia"/>
              </w:rPr>
            </w:pPr>
            <w:r w:rsidRPr="00C92717">
              <w:rPr>
                <w:rFonts w:asciiTheme="majorEastAsia" w:eastAsiaTheme="majorEastAsia" w:hAnsiTheme="majorEastAsia" w:hint="eastAsia"/>
              </w:rPr>
              <w:t>③地域包括支援センター等の運営費に内包し運営費等の補助を行っている</w:t>
            </w:r>
          </w:p>
        </w:tc>
        <w:tc>
          <w:tcPr>
            <w:tcW w:w="1274" w:type="dxa"/>
          </w:tcPr>
          <w:p w14:paraId="4C621831" w14:textId="77777777" w:rsidR="00CC3081" w:rsidRPr="00C92717" w:rsidRDefault="001959BA" w:rsidP="00601471">
            <w:pPr>
              <w:spacing w:line="300" w:lineRule="exact"/>
              <w:rPr>
                <w:rFonts w:asciiTheme="minorEastAsia" w:hAnsiTheme="minorEastAsia"/>
              </w:rPr>
            </w:pPr>
            <w:r w:rsidRPr="00C92717">
              <w:rPr>
                <w:rFonts w:asciiTheme="minorEastAsia" w:hAnsiTheme="minorEastAsia" w:hint="eastAsia"/>
              </w:rPr>
              <w:t>□該当</w:t>
            </w:r>
          </w:p>
          <w:p w14:paraId="353DAC2C" w14:textId="30B51836" w:rsidR="001959BA" w:rsidRPr="00C92717" w:rsidRDefault="001959BA" w:rsidP="00601471">
            <w:pPr>
              <w:spacing w:line="300" w:lineRule="exact"/>
              <w:rPr>
                <w:rFonts w:asciiTheme="minorEastAsia" w:hAnsiTheme="minorEastAsia"/>
              </w:rPr>
            </w:pPr>
            <w:r w:rsidRPr="00C92717">
              <w:rPr>
                <w:rFonts w:asciiTheme="minorEastAsia" w:hAnsiTheme="minorEastAsia" w:hint="eastAsia"/>
              </w:rPr>
              <w:t>□非該当</w:t>
            </w:r>
          </w:p>
        </w:tc>
        <w:tc>
          <w:tcPr>
            <w:tcW w:w="5366" w:type="dxa"/>
          </w:tcPr>
          <w:p w14:paraId="1A02D147" w14:textId="77777777" w:rsidR="00CC3081" w:rsidRPr="00C92717" w:rsidRDefault="00CC3081" w:rsidP="00601471">
            <w:pPr>
              <w:spacing w:line="300" w:lineRule="exact"/>
              <w:rPr>
                <w:rFonts w:asciiTheme="majorEastAsia" w:eastAsiaTheme="majorEastAsia" w:hAnsiTheme="majorEastAsia"/>
              </w:rPr>
            </w:pPr>
          </w:p>
        </w:tc>
      </w:tr>
      <w:tr w:rsidR="00C92717" w:rsidRPr="00C92717" w14:paraId="6B46F371" w14:textId="77777777" w:rsidTr="00D5453B">
        <w:trPr>
          <w:trHeight w:val="957"/>
        </w:trPr>
        <w:tc>
          <w:tcPr>
            <w:tcW w:w="3548" w:type="dxa"/>
            <w:shd w:val="clear" w:color="auto" w:fill="D9D9D9" w:themeFill="background1" w:themeFillShade="D9"/>
          </w:tcPr>
          <w:p w14:paraId="353E9EA6" w14:textId="56BA96FE" w:rsidR="00466F4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④</w:t>
            </w:r>
            <w:r w:rsidR="00466F41" w:rsidRPr="00C92717">
              <w:rPr>
                <w:rFonts w:asciiTheme="majorEastAsia" w:eastAsiaTheme="majorEastAsia" w:hAnsiTheme="majorEastAsia" w:hint="eastAsia"/>
              </w:rPr>
              <w:t>認知症カフェ運営者向けの研修会などの開催</w:t>
            </w:r>
          </w:p>
        </w:tc>
        <w:tc>
          <w:tcPr>
            <w:tcW w:w="1274" w:type="dxa"/>
          </w:tcPr>
          <w:p w14:paraId="385E425D" w14:textId="44072ADB" w:rsidR="00466F41" w:rsidRPr="00C92717" w:rsidRDefault="00466F41" w:rsidP="00466F41">
            <w:pPr>
              <w:spacing w:line="300" w:lineRule="exact"/>
              <w:rPr>
                <w:rFonts w:asciiTheme="minorEastAsia" w:hAnsiTheme="minorEastAsia"/>
              </w:rPr>
            </w:pPr>
            <w:r w:rsidRPr="00C92717">
              <w:rPr>
                <w:rFonts w:asciiTheme="minorEastAsia" w:hAnsiTheme="minorEastAsia" w:hint="eastAsia"/>
              </w:rPr>
              <w:t>□実施</w:t>
            </w:r>
          </w:p>
          <w:p w14:paraId="3E59071E" w14:textId="77777777" w:rsidR="00466F41" w:rsidRPr="00C92717" w:rsidRDefault="00466F41" w:rsidP="00466F41">
            <w:pPr>
              <w:spacing w:line="300" w:lineRule="exact"/>
              <w:rPr>
                <w:rFonts w:asciiTheme="minorEastAsia" w:hAnsiTheme="minorEastAsia"/>
              </w:rPr>
            </w:pPr>
            <w:r w:rsidRPr="00C92717">
              <w:rPr>
                <w:rFonts w:asciiTheme="minorEastAsia" w:hAnsiTheme="minorEastAsia" w:hint="eastAsia"/>
              </w:rPr>
              <w:t>□非実施</w:t>
            </w:r>
          </w:p>
        </w:tc>
        <w:tc>
          <w:tcPr>
            <w:tcW w:w="5366" w:type="dxa"/>
          </w:tcPr>
          <w:p w14:paraId="7872E84E" w14:textId="77777777" w:rsidR="00466F41" w:rsidRPr="00C92717" w:rsidRDefault="00466F41" w:rsidP="00601471">
            <w:pPr>
              <w:spacing w:line="300" w:lineRule="exact"/>
              <w:rPr>
                <w:rFonts w:asciiTheme="majorEastAsia" w:eastAsiaTheme="majorEastAsia" w:hAnsiTheme="majorEastAsia"/>
              </w:rPr>
            </w:pPr>
          </w:p>
        </w:tc>
      </w:tr>
      <w:tr w:rsidR="00C92717" w:rsidRPr="00C92717" w14:paraId="61BD7103" w14:textId="77777777" w:rsidTr="00D5453B">
        <w:trPr>
          <w:trHeight w:val="957"/>
        </w:trPr>
        <w:tc>
          <w:tcPr>
            <w:tcW w:w="3548" w:type="dxa"/>
            <w:shd w:val="clear" w:color="auto" w:fill="D9D9D9" w:themeFill="background1" w:themeFillShade="D9"/>
          </w:tcPr>
          <w:p w14:paraId="5C577633" w14:textId="0C3D18CC" w:rsidR="00CC308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⑤</w:t>
            </w:r>
            <w:r w:rsidR="00CC3081" w:rsidRPr="00C92717">
              <w:rPr>
                <w:rFonts w:asciiTheme="majorEastAsia" w:eastAsiaTheme="majorEastAsia" w:hAnsiTheme="majorEastAsia" w:hint="eastAsia"/>
              </w:rPr>
              <w:t>ホームページ作成</w:t>
            </w:r>
            <w:r w:rsidR="00601471" w:rsidRPr="00C92717">
              <w:rPr>
                <w:rFonts w:asciiTheme="majorEastAsia" w:eastAsiaTheme="majorEastAsia" w:hAnsiTheme="majorEastAsia" w:hint="eastAsia"/>
              </w:rPr>
              <w:t>、ケアパス掲載、広報誌掲載</w:t>
            </w:r>
            <w:r w:rsidR="001F5CA0" w:rsidRPr="00C92717">
              <w:rPr>
                <w:rFonts w:asciiTheme="majorEastAsia" w:eastAsiaTheme="majorEastAsia" w:hAnsiTheme="majorEastAsia" w:hint="eastAsia"/>
              </w:rPr>
              <w:t>、研修会開催</w:t>
            </w:r>
            <w:r w:rsidR="00CC3081" w:rsidRPr="00C92717">
              <w:rPr>
                <w:rFonts w:asciiTheme="majorEastAsia" w:eastAsiaTheme="majorEastAsia" w:hAnsiTheme="majorEastAsia" w:hint="eastAsia"/>
              </w:rPr>
              <w:t>などによる</w:t>
            </w:r>
            <w:r w:rsidR="001F5CA0" w:rsidRPr="00C92717">
              <w:rPr>
                <w:rFonts w:asciiTheme="majorEastAsia" w:eastAsiaTheme="majorEastAsia" w:hAnsiTheme="majorEastAsia" w:hint="eastAsia"/>
              </w:rPr>
              <w:t>市民への</w:t>
            </w:r>
            <w:r w:rsidR="00CC3081" w:rsidRPr="00C92717">
              <w:rPr>
                <w:rFonts w:asciiTheme="majorEastAsia" w:eastAsiaTheme="majorEastAsia" w:hAnsiTheme="majorEastAsia" w:hint="eastAsia"/>
              </w:rPr>
              <w:t>周知、広報の支援</w:t>
            </w:r>
          </w:p>
        </w:tc>
        <w:tc>
          <w:tcPr>
            <w:tcW w:w="1274" w:type="dxa"/>
          </w:tcPr>
          <w:p w14:paraId="18E7D560" w14:textId="09E40D4E"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□実施</w:t>
            </w:r>
          </w:p>
          <w:p w14:paraId="10F181FE" w14:textId="77777777"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□非実施</w:t>
            </w:r>
          </w:p>
        </w:tc>
        <w:tc>
          <w:tcPr>
            <w:tcW w:w="5366" w:type="dxa"/>
          </w:tcPr>
          <w:p w14:paraId="1C14B701" w14:textId="77777777" w:rsidR="00CC3081" w:rsidRPr="00C92717" w:rsidRDefault="00CC3081" w:rsidP="00601471">
            <w:pPr>
              <w:spacing w:line="300" w:lineRule="exact"/>
              <w:rPr>
                <w:rFonts w:asciiTheme="majorEastAsia" w:eastAsiaTheme="majorEastAsia" w:hAnsiTheme="majorEastAsia"/>
              </w:rPr>
            </w:pPr>
          </w:p>
        </w:tc>
      </w:tr>
      <w:tr w:rsidR="00C92717" w:rsidRPr="00C92717" w14:paraId="3A6C5250" w14:textId="77777777" w:rsidTr="00D5453B">
        <w:trPr>
          <w:trHeight w:val="957"/>
        </w:trPr>
        <w:tc>
          <w:tcPr>
            <w:tcW w:w="3548" w:type="dxa"/>
            <w:shd w:val="clear" w:color="auto" w:fill="D9D9D9" w:themeFill="background1" w:themeFillShade="D9"/>
          </w:tcPr>
          <w:p w14:paraId="3BA55D27" w14:textId="2D0C3D82" w:rsidR="00CC308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⑥</w:t>
            </w:r>
            <w:r w:rsidR="00CC3081" w:rsidRPr="00C92717">
              <w:rPr>
                <w:rFonts w:asciiTheme="majorEastAsia" w:eastAsiaTheme="majorEastAsia" w:hAnsiTheme="majorEastAsia" w:hint="eastAsia"/>
              </w:rPr>
              <w:t>マニュアル</w:t>
            </w:r>
            <w:r w:rsidR="00601471" w:rsidRPr="00C92717">
              <w:rPr>
                <w:rFonts w:asciiTheme="majorEastAsia" w:eastAsiaTheme="majorEastAsia" w:hAnsiTheme="majorEastAsia" w:hint="eastAsia"/>
              </w:rPr>
              <w:t>・手引書</w:t>
            </w:r>
            <w:r w:rsidR="00CC3081" w:rsidRPr="00C92717">
              <w:rPr>
                <w:rFonts w:asciiTheme="majorEastAsia" w:eastAsiaTheme="majorEastAsia" w:hAnsiTheme="majorEastAsia" w:hint="eastAsia"/>
              </w:rPr>
              <w:t>作成などによる運営の周知・支援</w:t>
            </w:r>
          </w:p>
        </w:tc>
        <w:tc>
          <w:tcPr>
            <w:tcW w:w="1274" w:type="dxa"/>
          </w:tcPr>
          <w:p w14:paraId="0272A80B" w14:textId="0DBED099"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□実施</w:t>
            </w:r>
          </w:p>
          <w:p w14:paraId="26DB4813" w14:textId="77777777"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□非実施</w:t>
            </w:r>
          </w:p>
          <w:p w14:paraId="03A565F9" w14:textId="7FC7963B" w:rsidR="00C372CD" w:rsidRPr="00C92717" w:rsidRDefault="00C372CD" w:rsidP="00601471">
            <w:pPr>
              <w:spacing w:line="300" w:lineRule="exact"/>
              <w:rPr>
                <w:rFonts w:asciiTheme="minorEastAsia" w:hAnsiTheme="minorEastAsia"/>
              </w:rPr>
            </w:pPr>
          </w:p>
        </w:tc>
        <w:tc>
          <w:tcPr>
            <w:tcW w:w="5366" w:type="dxa"/>
          </w:tcPr>
          <w:p w14:paraId="7B45A8DE" w14:textId="77777777" w:rsidR="00CC3081" w:rsidRPr="00C92717" w:rsidRDefault="00CC3081" w:rsidP="00601471">
            <w:pPr>
              <w:spacing w:line="300" w:lineRule="exact"/>
              <w:rPr>
                <w:rFonts w:asciiTheme="majorEastAsia" w:eastAsiaTheme="majorEastAsia" w:hAnsiTheme="majorEastAsia"/>
              </w:rPr>
            </w:pPr>
          </w:p>
        </w:tc>
      </w:tr>
      <w:tr w:rsidR="00C92717" w:rsidRPr="00C92717" w14:paraId="634DC954" w14:textId="77777777" w:rsidTr="00D5453B">
        <w:trPr>
          <w:trHeight w:val="957"/>
        </w:trPr>
        <w:tc>
          <w:tcPr>
            <w:tcW w:w="3548" w:type="dxa"/>
            <w:shd w:val="clear" w:color="auto" w:fill="D9D9D9" w:themeFill="background1" w:themeFillShade="D9"/>
          </w:tcPr>
          <w:p w14:paraId="689E9390" w14:textId="29A543B1" w:rsidR="00CC308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⑦</w:t>
            </w:r>
            <w:r w:rsidR="00CC3081" w:rsidRPr="00C92717">
              <w:rPr>
                <w:rFonts w:asciiTheme="majorEastAsia" w:eastAsiaTheme="majorEastAsia" w:hAnsiTheme="majorEastAsia" w:hint="eastAsia"/>
              </w:rPr>
              <w:t>運営協議会設置などの連携強化の支援</w:t>
            </w:r>
          </w:p>
        </w:tc>
        <w:tc>
          <w:tcPr>
            <w:tcW w:w="1274" w:type="dxa"/>
          </w:tcPr>
          <w:p w14:paraId="798ECCB4" w14:textId="62C3BE13"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□実施</w:t>
            </w:r>
          </w:p>
          <w:p w14:paraId="621E0262" w14:textId="77777777"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□非実施</w:t>
            </w:r>
          </w:p>
          <w:p w14:paraId="76501404" w14:textId="4568D772" w:rsidR="00C372CD" w:rsidRPr="00C92717" w:rsidRDefault="00C372CD" w:rsidP="00601471">
            <w:pPr>
              <w:spacing w:line="300" w:lineRule="exact"/>
              <w:rPr>
                <w:rFonts w:asciiTheme="minorEastAsia" w:hAnsiTheme="minorEastAsia"/>
              </w:rPr>
            </w:pPr>
          </w:p>
        </w:tc>
        <w:tc>
          <w:tcPr>
            <w:tcW w:w="5366" w:type="dxa"/>
          </w:tcPr>
          <w:p w14:paraId="791CDCC1" w14:textId="77777777" w:rsidR="00CC3081" w:rsidRPr="00C92717" w:rsidRDefault="00CC3081" w:rsidP="00601471">
            <w:pPr>
              <w:spacing w:line="300" w:lineRule="exact"/>
              <w:rPr>
                <w:rFonts w:asciiTheme="majorEastAsia" w:eastAsiaTheme="majorEastAsia" w:hAnsiTheme="majorEastAsia"/>
              </w:rPr>
            </w:pPr>
          </w:p>
        </w:tc>
      </w:tr>
      <w:tr w:rsidR="00C92717" w:rsidRPr="00C92717" w14:paraId="2C741C2C" w14:textId="77777777" w:rsidTr="00D5453B">
        <w:trPr>
          <w:trHeight w:val="957"/>
        </w:trPr>
        <w:tc>
          <w:tcPr>
            <w:tcW w:w="3548" w:type="dxa"/>
            <w:shd w:val="clear" w:color="auto" w:fill="D9D9D9" w:themeFill="background1" w:themeFillShade="D9"/>
          </w:tcPr>
          <w:p w14:paraId="3A31870A" w14:textId="0D285E3E" w:rsidR="00CC308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⑧</w:t>
            </w:r>
            <w:r w:rsidR="00CC3081" w:rsidRPr="00C92717">
              <w:rPr>
                <w:rFonts w:asciiTheme="majorEastAsia" w:eastAsiaTheme="majorEastAsia" w:hAnsiTheme="majorEastAsia" w:hint="eastAsia"/>
              </w:rPr>
              <w:t>人材育成や派遣などの人的支援</w:t>
            </w:r>
            <w:r w:rsidR="00CC3081" w:rsidRPr="00C92717">
              <w:rPr>
                <w:rFonts w:asciiTheme="majorEastAsia" w:eastAsiaTheme="majorEastAsia" w:hAnsiTheme="majorEastAsia" w:hint="eastAsia"/>
                <w:sz w:val="16"/>
                <w:szCs w:val="21"/>
              </w:rPr>
              <w:t>（専門職、認知症サポーターやボランティア等）</w:t>
            </w:r>
          </w:p>
        </w:tc>
        <w:tc>
          <w:tcPr>
            <w:tcW w:w="1274" w:type="dxa"/>
          </w:tcPr>
          <w:p w14:paraId="091C7E86" w14:textId="2911F8B2"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□実施</w:t>
            </w:r>
          </w:p>
          <w:p w14:paraId="252E8E3B" w14:textId="77777777"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□非実施</w:t>
            </w:r>
          </w:p>
        </w:tc>
        <w:tc>
          <w:tcPr>
            <w:tcW w:w="5366" w:type="dxa"/>
          </w:tcPr>
          <w:p w14:paraId="06134614" w14:textId="77777777" w:rsidR="00CC3081" w:rsidRPr="00C92717" w:rsidRDefault="00CC3081" w:rsidP="00601471">
            <w:pPr>
              <w:spacing w:line="300" w:lineRule="exact"/>
              <w:rPr>
                <w:rFonts w:asciiTheme="majorEastAsia" w:eastAsiaTheme="majorEastAsia" w:hAnsiTheme="majorEastAsia"/>
              </w:rPr>
            </w:pPr>
          </w:p>
        </w:tc>
      </w:tr>
      <w:tr w:rsidR="00C92717" w:rsidRPr="00C92717" w14:paraId="7488D160" w14:textId="77777777" w:rsidTr="00D5453B">
        <w:trPr>
          <w:trHeight w:val="957"/>
        </w:trPr>
        <w:tc>
          <w:tcPr>
            <w:tcW w:w="3548" w:type="dxa"/>
            <w:shd w:val="clear" w:color="auto" w:fill="D9D9D9" w:themeFill="background1" w:themeFillShade="D9"/>
          </w:tcPr>
          <w:p w14:paraId="7D699295" w14:textId="7065B189" w:rsidR="00CC308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⑨</w:t>
            </w:r>
            <w:r w:rsidR="00601471" w:rsidRPr="00C92717">
              <w:rPr>
                <w:rFonts w:asciiTheme="majorEastAsia" w:eastAsiaTheme="majorEastAsia" w:hAnsiTheme="majorEastAsia" w:hint="eastAsia"/>
              </w:rPr>
              <w:t>開催場所確保、紹介、提供</w:t>
            </w:r>
          </w:p>
        </w:tc>
        <w:tc>
          <w:tcPr>
            <w:tcW w:w="1274" w:type="dxa"/>
          </w:tcPr>
          <w:p w14:paraId="097132F2" w14:textId="3255E328"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□実施</w:t>
            </w:r>
          </w:p>
          <w:p w14:paraId="3D9A2864" w14:textId="77777777" w:rsidR="00CC3081" w:rsidRPr="00C92717" w:rsidRDefault="00CC3081" w:rsidP="00601471">
            <w:pPr>
              <w:spacing w:line="300" w:lineRule="exact"/>
              <w:rPr>
                <w:rFonts w:asciiTheme="minorEastAsia" w:hAnsiTheme="minorEastAsia"/>
              </w:rPr>
            </w:pPr>
            <w:r w:rsidRPr="00C92717">
              <w:rPr>
                <w:rFonts w:asciiTheme="minorEastAsia" w:hAnsiTheme="minorEastAsia" w:hint="eastAsia"/>
              </w:rPr>
              <w:t>□非実施</w:t>
            </w:r>
          </w:p>
          <w:p w14:paraId="56BC2A4E" w14:textId="344E5EDE" w:rsidR="00C372CD" w:rsidRPr="00C92717" w:rsidRDefault="00C372CD" w:rsidP="00601471">
            <w:pPr>
              <w:spacing w:line="300" w:lineRule="exact"/>
              <w:rPr>
                <w:rFonts w:asciiTheme="minorEastAsia" w:hAnsiTheme="minorEastAsia"/>
              </w:rPr>
            </w:pPr>
          </w:p>
        </w:tc>
        <w:tc>
          <w:tcPr>
            <w:tcW w:w="5366" w:type="dxa"/>
          </w:tcPr>
          <w:p w14:paraId="0BAFDB9D" w14:textId="77777777" w:rsidR="00CC3081" w:rsidRPr="00C92717" w:rsidRDefault="00CC3081" w:rsidP="00601471">
            <w:pPr>
              <w:spacing w:line="300" w:lineRule="exact"/>
              <w:rPr>
                <w:rFonts w:asciiTheme="majorEastAsia" w:eastAsiaTheme="majorEastAsia" w:hAnsiTheme="majorEastAsia"/>
              </w:rPr>
            </w:pPr>
          </w:p>
        </w:tc>
      </w:tr>
      <w:tr w:rsidR="00C92717" w:rsidRPr="00C92717" w14:paraId="0A64B04E" w14:textId="77777777" w:rsidTr="00D5453B">
        <w:trPr>
          <w:trHeight w:val="957"/>
        </w:trPr>
        <w:tc>
          <w:tcPr>
            <w:tcW w:w="3548" w:type="dxa"/>
            <w:shd w:val="clear" w:color="auto" w:fill="D9D9D9" w:themeFill="background1" w:themeFillShade="D9"/>
          </w:tcPr>
          <w:p w14:paraId="057D7E71" w14:textId="204124C8" w:rsidR="00601471" w:rsidRPr="00C92717" w:rsidRDefault="00D5453B" w:rsidP="00601471">
            <w:pPr>
              <w:spacing w:line="300" w:lineRule="exact"/>
              <w:rPr>
                <w:rFonts w:asciiTheme="majorEastAsia" w:eastAsiaTheme="majorEastAsia" w:hAnsiTheme="majorEastAsia"/>
              </w:rPr>
            </w:pPr>
            <w:r>
              <w:rPr>
                <w:rFonts w:asciiTheme="majorEastAsia" w:eastAsiaTheme="majorEastAsia" w:hAnsiTheme="majorEastAsia" w:hint="eastAsia"/>
              </w:rPr>
              <w:t>⑩</w:t>
            </w:r>
            <w:r w:rsidR="00601471" w:rsidRPr="00C92717">
              <w:rPr>
                <w:rFonts w:asciiTheme="majorEastAsia" w:eastAsiaTheme="majorEastAsia" w:hAnsiTheme="majorEastAsia" w:hint="eastAsia"/>
              </w:rPr>
              <w:t>外部の研修会等への派遣の支援</w:t>
            </w:r>
          </w:p>
        </w:tc>
        <w:tc>
          <w:tcPr>
            <w:tcW w:w="1274" w:type="dxa"/>
          </w:tcPr>
          <w:p w14:paraId="1C7DCEDC" w14:textId="68A00BD8" w:rsidR="00601471" w:rsidRPr="00C92717" w:rsidRDefault="00601471" w:rsidP="00601471">
            <w:pPr>
              <w:spacing w:line="300" w:lineRule="exact"/>
              <w:rPr>
                <w:rFonts w:asciiTheme="minorEastAsia" w:hAnsiTheme="minorEastAsia"/>
              </w:rPr>
            </w:pPr>
            <w:r w:rsidRPr="00C92717">
              <w:rPr>
                <w:rFonts w:asciiTheme="minorEastAsia" w:hAnsiTheme="minorEastAsia" w:hint="eastAsia"/>
              </w:rPr>
              <w:t>□実施</w:t>
            </w:r>
          </w:p>
          <w:p w14:paraId="3A685EA3" w14:textId="21759E9F" w:rsidR="00601471" w:rsidRPr="00C92717" w:rsidRDefault="00601471" w:rsidP="00601471">
            <w:pPr>
              <w:spacing w:line="300" w:lineRule="exact"/>
              <w:rPr>
                <w:rFonts w:asciiTheme="minorEastAsia" w:hAnsiTheme="minorEastAsia"/>
              </w:rPr>
            </w:pPr>
            <w:r w:rsidRPr="00C92717">
              <w:rPr>
                <w:rFonts w:asciiTheme="minorEastAsia" w:hAnsiTheme="minorEastAsia" w:hint="eastAsia"/>
              </w:rPr>
              <w:t>□非実施</w:t>
            </w:r>
          </w:p>
        </w:tc>
        <w:tc>
          <w:tcPr>
            <w:tcW w:w="5366" w:type="dxa"/>
          </w:tcPr>
          <w:p w14:paraId="510365C9" w14:textId="77777777" w:rsidR="00601471" w:rsidRPr="00C92717" w:rsidRDefault="00601471" w:rsidP="00601471">
            <w:pPr>
              <w:spacing w:line="300" w:lineRule="exact"/>
              <w:rPr>
                <w:rFonts w:asciiTheme="majorEastAsia" w:eastAsiaTheme="majorEastAsia" w:hAnsiTheme="majorEastAsia"/>
              </w:rPr>
            </w:pPr>
          </w:p>
        </w:tc>
      </w:tr>
      <w:tr w:rsidR="00C92717" w:rsidRPr="00C92717" w14:paraId="3E63B4C9" w14:textId="77777777" w:rsidTr="00D5453B">
        <w:trPr>
          <w:trHeight w:val="957"/>
        </w:trPr>
        <w:tc>
          <w:tcPr>
            <w:tcW w:w="3548" w:type="dxa"/>
            <w:shd w:val="clear" w:color="auto" w:fill="D9D9D9" w:themeFill="background1" w:themeFillShade="D9"/>
          </w:tcPr>
          <w:p w14:paraId="411B16E1" w14:textId="4C69DDDB" w:rsidR="001F5CA0" w:rsidRPr="00C92717" w:rsidRDefault="00D5453B" w:rsidP="001F5CA0">
            <w:pPr>
              <w:spacing w:line="300" w:lineRule="exact"/>
              <w:rPr>
                <w:rFonts w:asciiTheme="majorEastAsia" w:eastAsiaTheme="majorEastAsia" w:hAnsiTheme="majorEastAsia"/>
              </w:rPr>
            </w:pPr>
            <w:r>
              <w:rPr>
                <w:rFonts w:asciiTheme="majorEastAsia" w:eastAsiaTheme="majorEastAsia" w:hAnsiTheme="majorEastAsia" w:hint="eastAsia"/>
              </w:rPr>
              <w:t>⑪</w:t>
            </w:r>
            <w:r w:rsidR="001F5CA0" w:rsidRPr="00C92717">
              <w:rPr>
                <w:rFonts w:asciiTheme="majorEastAsia" w:eastAsiaTheme="majorEastAsia" w:hAnsiTheme="majorEastAsia" w:hint="eastAsia"/>
              </w:rPr>
              <w:t>その他</w:t>
            </w:r>
          </w:p>
        </w:tc>
        <w:tc>
          <w:tcPr>
            <w:tcW w:w="1274" w:type="dxa"/>
          </w:tcPr>
          <w:p w14:paraId="5A00A1D3" w14:textId="42D394EA" w:rsidR="001F5CA0" w:rsidRPr="00C92717" w:rsidRDefault="001F5CA0" w:rsidP="001F5CA0">
            <w:pPr>
              <w:spacing w:line="300" w:lineRule="exact"/>
              <w:rPr>
                <w:rFonts w:asciiTheme="minorEastAsia" w:hAnsiTheme="minorEastAsia"/>
              </w:rPr>
            </w:pPr>
            <w:r w:rsidRPr="00C92717">
              <w:rPr>
                <w:rFonts w:asciiTheme="minorEastAsia" w:hAnsiTheme="minorEastAsia" w:hint="eastAsia"/>
              </w:rPr>
              <w:t>□実施</w:t>
            </w:r>
          </w:p>
          <w:p w14:paraId="474995F2" w14:textId="654D0885" w:rsidR="001F5CA0" w:rsidRPr="00C92717" w:rsidRDefault="001F5CA0" w:rsidP="001F5CA0">
            <w:pPr>
              <w:spacing w:line="300" w:lineRule="exact"/>
              <w:rPr>
                <w:rFonts w:asciiTheme="minorEastAsia" w:hAnsiTheme="minorEastAsia"/>
              </w:rPr>
            </w:pPr>
            <w:r w:rsidRPr="00C92717">
              <w:rPr>
                <w:rFonts w:asciiTheme="minorEastAsia" w:hAnsiTheme="minorEastAsia" w:hint="eastAsia"/>
              </w:rPr>
              <w:t>□非実施</w:t>
            </w:r>
          </w:p>
        </w:tc>
        <w:tc>
          <w:tcPr>
            <w:tcW w:w="5366" w:type="dxa"/>
          </w:tcPr>
          <w:p w14:paraId="6D0A4771" w14:textId="77777777" w:rsidR="001F5CA0" w:rsidRPr="00C92717" w:rsidRDefault="001F5CA0" w:rsidP="001F5CA0">
            <w:pPr>
              <w:spacing w:line="300" w:lineRule="exact"/>
              <w:rPr>
                <w:rFonts w:asciiTheme="majorEastAsia" w:eastAsiaTheme="majorEastAsia" w:hAnsiTheme="majorEastAsia"/>
              </w:rPr>
            </w:pPr>
          </w:p>
        </w:tc>
      </w:tr>
    </w:tbl>
    <w:p w14:paraId="7A566BA6" w14:textId="16F90963" w:rsidR="00F46B7F" w:rsidRPr="00C92717" w:rsidRDefault="00C92717" w:rsidP="00F46B7F">
      <w:pPr>
        <w:spacing w:line="340" w:lineRule="exact"/>
        <w:ind w:left="770" w:hangingChars="350" w:hanging="770"/>
        <w:rPr>
          <w:rFonts w:ascii="BIZ UDPゴシック" w:eastAsia="BIZ UDPゴシック" w:hAnsi="BIZ UDPゴシック" w:cs="メイリオ"/>
          <w:bCs/>
          <w:sz w:val="22"/>
          <w:szCs w:val="20"/>
        </w:rPr>
      </w:pPr>
      <w:r w:rsidRPr="00C92717">
        <w:rPr>
          <w:rFonts w:ascii="BIZ UDPゴシック" w:eastAsia="BIZ UDPゴシック" w:hAnsi="BIZ UDPゴシック" w:cs="メイリオ" w:hint="eastAsia"/>
          <w:bCs/>
          <w:sz w:val="22"/>
          <w:szCs w:val="20"/>
        </w:rPr>
        <w:t>4</w:t>
      </w:r>
      <w:r w:rsidRPr="00C92717">
        <w:rPr>
          <w:rFonts w:ascii="BIZ UDPゴシック" w:eastAsia="BIZ UDPゴシック" w:hAnsi="BIZ UDPゴシック" w:cs="メイリオ"/>
          <w:bCs/>
          <w:sz w:val="22"/>
          <w:szCs w:val="20"/>
        </w:rPr>
        <w:t>-2</w:t>
      </w:r>
      <w:r w:rsidR="00455510" w:rsidRPr="00C92717">
        <w:rPr>
          <w:rFonts w:ascii="BIZ UDPゴシック" w:eastAsia="BIZ UDPゴシック" w:hAnsi="BIZ UDPゴシック" w:cs="メイリオ" w:hint="eastAsia"/>
          <w:bCs/>
          <w:sz w:val="22"/>
          <w:szCs w:val="20"/>
        </w:rPr>
        <w:t xml:space="preserve">　</w:t>
      </w:r>
      <w:r w:rsidR="003A60C8" w:rsidRPr="00C92717">
        <w:rPr>
          <w:rFonts w:ascii="BIZ UDPゴシック" w:eastAsia="BIZ UDPゴシック" w:hAnsi="BIZ UDPゴシック" w:cs="メイリオ" w:hint="eastAsia"/>
          <w:bCs/>
          <w:sz w:val="22"/>
          <w:szCs w:val="20"/>
        </w:rPr>
        <w:t>認知症カフェに</w:t>
      </w:r>
      <w:r w:rsidR="00C372CD" w:rsidRPr="00C92717">
        <w:rPr>
          <w:rFonts w:ascii="BIZ UDPゴシック" w:eastAsia="BIZ UDPゴシック" w:hAnsi="BIZ UDPゴシック" w:cs="メイリオ" w:hint="eastAsia"/>
          <w:bCs/>
          <w:sz w:val="22"/>
          <w:szCs w:val="20"/>
        </w:rPr>
        <w:t>関して、あなたの</w:t>
      </w:r>
      <w:r w:rsidR="007E03EA" w:rsidRPr="00C92717">
        <w:rPr>
          <w:rFonts w:ascii="BIZ UDPゴシック" w:eastAsia="BIZ UDPゴシック" w:hAnsi="BIZ UDPゴシック" w:cs="メイリオ" w:hint="eastAsia"/>
          <w:bCs/>
          <w:sz w:val="22"/>
          <w:szCs w:val="20"/>
        </w:rPr>
        <w:t>市町村</w:t>
      </w:r>
      <w:r w:rsidR="00777903" w:rsidRPr="00777903">
        <w:rPr>
          <w:rFonts w:ascii="BIZ UDPゴシック" w:eastAsia="BIZ UDPゴシック" w:hAnsi="BIZ UDPゴシック" w:cs="メイリオ" w:hint="eastAsia"/>
          <w:bCs/>
          <w:sz w:val="16"/>
          <w:szCs w:val="12"/>
        </w:rPr>
        <w:t>（特別区）</w:t>
      </w:r>
      <w:r w:rsidR="007E03EA" w:rsidRPr="00C92717">
        <w:rPr>
          <w:rFonts w:ascii="BIZ UDPゴシック" w:eastAsia="BIZ UDPゴシック" w:hAnsi="BIZ UDPゴシック" w:cs="メイリオ" w:hint="eastAsia"/>
          <w:bCs/>
          <w:sz w:val="22"/>
          <w:szCs w:val="20"/>
        </w:rPr>
        <w:t>で定め</w:t>
      </w:r>
      <w:r w:rsidR="00E77E3D" w:rsidRPr="00C92717">
        <w:rPr>
          <w:rFonts w:ascii="BIZ UDPゴシック" w:eastAsia="BIZ UDPゴシック" w:hAnsi="BIZ UDPゴシック" w:cs="メイリオ" w:hint="eastAsia"/>
          <w:bCs/>
          <w:sz w:val="22"/>
          <w:szCs w:val="20"/>
        </w:rPr>
        <w:t>ている</w:t>
      </w:r>
      <w:r w:rsidR="007E03EA" w:rsidRPr="00C92717">
        <w:rPr>
          <w:rFonts w:ascii="BIZ UDPゴシック" w:eastAsia="BIZ UDPゴシック" w:hAnsi="BIZ UDPゴシック" w:cs="メイリオ" w:hint="eastAsia"/>
          <w:bCs/>
          <w:sz w:val="22"/>
          <w:szCs w:val="20"/>
        </w:rPr>
        <w:t>項目</w:t>
      </w:r>
      <w:r w:rsidR="00E77E3D" w:rsidRPr="00C92717">
        <w:rPr>
          <w:rFonts w:ascii="BIZ UDPゴシック" w:eastAsia="BIZ UDPゴシック" w:hAnsi="BIZ UDPゴシック" w:cs="メイリオ" w:hint="eastAsia"/>
          <w:bCs/>
          <w:sz w:val="22"/>
          <w:szCs w:val="20"/>
        </w:rPr>
        <w:t>を選んでください。（複数回答）</w:t>
      </w:r>
    </w:p>
    <w:p w14:paraId="7B3EA294" w14:textId="6FD2C167"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□１．市町村</w:t>
      </w:r>
      <w:r w:rsidR="00E01D26">
        <w:rPr>
          <w:rFonts w:asciiTheme="minorEastAsia" w:hAnsiTheme="minorEastAsia" w:hint="eastAsia"/>
        </w:rPr>
        <w:t>（特別区）</w:t>
      </w:r>
      <w:r w:rsidRPr="00C92717">
        <w:rPr>
          <w:rFonts w:asciiTheme="minorEastAsia" w:hAnsiTheme="minorEastAsia" w:hint="eastAsia"/>
        </w:rPr>
        <w:t>自治体共通の認知症カフェの目的・定義がある</w:t>
      </w:r>
    </w:p>
    <w:p w14:paraId="0D7A5D59" w14:textId="104FEAE8"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２</w:t>
      </w:r>
      <w:r w:rsidRPr="00C92717">
        <w:rPr>
          <w:rFonts w:asciiTheme="minorEastAsia" w:hAnsiTheme="minorEastAsia" w:hint="eastAsia"/>
        </w:rPr>
        <w:t>．参加費用額の基準</w:t>
      </w:r>
      <w:r w:rsidR="00C37864" w:rsidRPr="00C92717">
        <w:rPr>
          <w:rFonts w:asciiTheme="minorEastAsia" w:hAnsiTheme="minorEastAsia" w:hint="eastAsia"/>
        </w:rPr>
        <w:t>や指針</w:t>
      </w:r>
      <w:r w:rsidRPr="00C92717">
        <w:rPr>
          <w:rFonts w:asciiTheme="minorEastAsia" w:hAnsiTheme="minorEastAsia" w:hint="eastAsia"/>
        </w:rPr>
        <w:t>がある</w:t>
      </w:r>
    </w:p>
    <w:p w14:paraId="2A5BCD7D" w14:textId="22C8E9F9"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３</w:t>
      </w:r>
      <w:r w:rsidRPr="00C92717">
        <w:rPr>
          <w:rFonts w:asciiTheme="minorEastAsia" w:hAnsiTheme="minorEastAsia" w:hint="eastAsia"/>
        </w:rPr>
        <w:t>．参加者属性の基準</w:t>
      </w:r>
      <w:r w:rsidR="00C37864" w:rsidRPr="00C92717">
        <w:rPr>
          <w:rFonts w:asciiTheme="minorEastAsia" w:hAnsiTheme="minorEastAsia" w:hint="eastAsia"/>
        </w:rPr>
        <w:t>や指針</w:t>
      </w:r>
      <w:r w:rsidRPr="00C92717">
        <w:rPr>
          <w:rFonts w:asciiTheme="minorEastAsia" w:hAnsiTheme="minorEastAsia" w:hint="eastAsia"/>
        </w:rPr>
        <w:t>（誰を対象としているのか）がある</w:t>
      </w:r>
    </w:p>
    <w:p w14:paraId="77DBDD69" w14:textId="05585BE5" w:rsidR="00E77E3D" w:rsidRPr="00C92717" w:rsidRDefault="00E77E3D" w:rsidP="001F5CA0">
      <w:pPr>
        <w:spacing w:line="320" w:lineRule="exact"/>
        <w:ind w:leftChars="200" w:left="420" w:firstLineChars="50" w:firstLine="105"/>
        <w:rPr>
          <w:rFonts w:asciiTheme="minorEastAsia" w:hAnsiTheme="minorEastAsia"/>
          <w:u w:val="single"/>
        </w:rPr>
      </w:pPr>
      <w:r w:rsidRPr="00C92717">
        <w:rPr>
          <w:rFonts w:asciiTheme="minorEastAsia" w:hAnsiTheme="minorEastAsia" w:hint="eastAsia"/>
        </w:rPr>
        <w:t xml:space="preserve">　　</w:t>
      </w:r>
      <w:r w:rsidRPr="00C92717">
        <w:rPr>
          <w:rFonts w:asciiTheme="minorEastAsia" w:hAnsiTheme="minorEastAsia" w:hint="eastAsia"/>
          <w:u w:val="single"/>
        </w:rPr>
        <w:t>（対象者の属性であてはまるものに〇　ア</w:t>
      </w:r>
      <w:r w:rsidR="00D76757" w:rsidRPr="00C92717">
        <w:rPr>
          <w:rFonts w:asciiTheme="minorEastAsia" w:hAnsiTheme="minorEastAsia" w:hint="eastAsia"/>
          <w:u w:val="single"/>
        </w:rPr>
        <w:t>.</w:t>
      </w:r>
      <w:r w:rsidRPr="00C92717">
        <w:rPr>
          <w:rFonts w:asciiTheme="minorEastAsia" w:hAnsiTheme="minorEastAsia" w:hint="eastAsia"/>
          <w:u w:val="single"/>
        </w:rPr>
        <w:t>認知症の人　イ</w:t>
      </w:r>
      <w:r w:rsidR="00D76757" w:rsidRPr="00C92717">
        <w:rPr>
          <w:rFonts w:asciiTheme="minorEastAsia" w:hAnsiTheme="minorEastAsia" w:hint="eastAsia"/>
          <w:u w:val="single"/>
        </w:rPr>
        <w:t>.</w:t>
      </w:r>
      <w:r w:rsidRPr="00C92717">
        <w:rPr>
          <w:rFonts w:asciiTheme="minorEastAsia" w:hAnsiTheme="minorEastAsia" w:hint="eastAsia"/>
          <w:u w:val="single"/>
        </w:rPr>
        <w:t>家族　ウ</w:t>
      </w:r>
      <w:r w:rsidR="00D76757" w:rsidRPr="00C92717">
        <w:rPr>
          <w:rFonts w:asciiTheme="minorEastAsia" w:hAnsiTheme="minorEastAsia" w:hint="eastAsia"/>
          <w:u w:val="single"/>
        </w:rPr>
        <w:t>.</w:t>
      </w:r>
      <w:r w:rsidRPr="00C92717">
        <w:rPr>
          <w:rFonts w:asciiTheme="minorEastAsia" w:hAnsiTheme="minorEastAsia" w:hint="eastAsia"/>
          <w:u w:val="single"/>
        </w:rPr>
        <w:t>地域住民　エ</w:t>
      </w:r>
      <w:r w:rsidR="00D76757" w:rsidRPr="00C92717">
        <w:rPr>
          <w:rFonts w:asciiTheme="minorEastAsia" w:hAnsiTheme="minorEastAsia" w:hint="eastAsia"/>
          <w:u w:val="single"/>
        </w:rPr>
        <w:t>.</w:t>
      </w:r>
      <w:r w:rsidRPr="00C92717">
        <w:rPr>
          <w:rFonts w:asciiTheme="minorEastAsia" w:hAnsiTheme="minorEastAsia" w:hint="eastAsia"/>
          <w:u w:val="single"/>
        </w:rPr>
        <w:t>専門職）</w:t>
      </w:r>
    </w:p>
    <w:p w14:paraId="1EE70A0E" w14:textId="54C11C1B" w:rsidR="00F46B7F" w:rsidRPr="00C92717" w:rsidRDefault="00F46B7F" w:rsidP="001F5CA0">
      <w:pPr>
        <w:spacing w:line="320" w:lineRule="exact"/>
        <w:ind w:leftChars="200" w:left="420" w:firstLineChars="50" w:firstLine="105"/>
        <w:rPr>
          <w:rFonts w:ascii="ＭＳ 明朝" w:eastAsia="ＭＳ 明朝" w:hAnsi="ＭＳ 明朝"/>
        </w:rPr>
      </w:pPr>
      <w:r w:rsidRPr="00C92717">
        <w:rPr>
          <w:rFonts w:ascii="ＭＳ 明朝" w:eastAsia="ＭＳ 明朝" w:hAnsi="ＭＳ 明朝" w:hint="eastAsia"/>
        </w:rPr>
        <w:t>□</w:t>
      </w:r>
      <w:r w:rsidR="00E77E3D" w:rsidRPr="00C92717">
        <w:rPr>
          <w:rFonts w:ascii="ＭＳ 明朝" w:eastAsia="ＭＳ 明朝" w:hAnsi="ＭＳ 明朝" w:hint="eastAsia"/>
        </w:rPr>
        <w:t>４</w:t>
      </w:r>
      <w:r w:rsidRPr="00C92717">
        <w:rPr>
          <w:rFonts w:ascii="ＭＳ 明朝" w:eastAsia="ＭＳ 明朝" w:hAnsi="ＭＳ 明朝" w:hint="eastAsia"/>
        </w:rPr>
        <w:t>．企画運営者や組織・法人等の基準</w:t>
      </w:r>
      <w:r w:rsidR="00C37864" w:rsidRPr="00C92717">
        <w:rPr>
          <w:rFonts w:ascii="ＭＳ 明朝" w:eastAsia="ＭＳ 明朝" w:hAnsi="ＭＳ 明朝" w:hint="eastAsia"/>
        </w:rPr>
        <w:t>や指針</w:t>
      </w:r>
      <w:r w:rsidRPr="00C92717">
        <w:rPr>
          <w:rFonts w:ascii="ＭＳ 明朝" w:eastAsia="ＭＳ 明朝" w:hAnsi="ＭＳ 明朝" w:hint="eastAsia"/>
        </w:rPr>
        <w:t xml:space="preserve">がある　</w:t>
      </w:r>
    </w:p>
    <w:p w14:paraId="2079862B" w14:textId="1D684F92"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ＭＳ 明朝" w:eastAsia="ＭＳ 明朝" w:hAnsi="ＭＳ 明朝" w:hint="eastAsia"/>
        </w:rPr>
        <w:t>□</w:t>
      </w:r>
      <w:r w:rsidR="00E77E3D" w:rsidRPr="00C92717">
        <w:rPr>
          <w:rFonts w:ascii="ＭＳ 明朝" w:eastAsia="ＭＳ 明朝" w:hAnsi="ＭＳ 明朝" w:hint="eastAsia"/>
        </w:rPr>
        <w:t>５</w:t>
      </w:r>
      <w:r w:rsidRPr="00C92717">
        <w:rPr>
          <w:rFonts w:ascii="ＭＳ 明朝" w:eastAsia="ＭＳ 明朝" w:hAnsi="ＭＳ 明朝" w:hint="eastAsia"/>
        </w:rPr>
        <w:t>．カフェのプログラム等内容に関する</w:t>
      </w:r>
      <w:r w:rsidR="00C37864" w:rsidRPr="00C92717">
        <w:rPr>
          <w:rFonts w:ascii="ＭＳ 明朝" w:eastAsia="ＭＳ 明朝" w:hAnsi="ＭＳ 明朝" w:hint="eastAsia"/>
        </w:rPr>
        <w:t>基準や</w:t>
      </w:r>
      <w:r w:rsidRPr="00C92717">
        <w:rPr>
          <w:rFonts w:ascii="ＭＳ 明朝" w:eastAsia="ＭＳ 明朝" w:hAnsi="ＭＳ 明朝" w:hint="eastAsia"/>
        </w:rPr>
        <w:t>指針があ</w:t>
      </w:r>
      <w:r w:rsidRPr="00C92717">
        <w:rPr>
          <w:rFonts w:asciiTheme="minorEastAsia" w:hAnsiTheme="minorEastAsia" w:hint="eastAsia"/>
        </w:rPr>
        <w:t xml:space="preserve">る　</w:t>
      </w:r>
    </w:p>
    <w:p w14:paraId="711CD33E" w14:textId="47B52DA4"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６</w:t>
      </w:r>
      <w:r w:rsidRPr="00C92717">
        <w:rPr>
          <w:rFonts w:asciiTheme="minorEastAsia" w:hAnsiTheme="minorEastAsia" w:hint="eastAsia"/>
        </w:rPr>
        <w:t>．開催場所の</w:t>
      </w:r>
      <w:r w:rsidR="00C37864" w:rsidRPr="00C92717">
        <w:rPr>
          <w:rFonts w:asciiTheme="minorEastAsia" w:hAnsiTheme="minorEastAsia" w:hint="eastAsia"/>
        </w:rPr>
        <w:t>基準や</w:t>
      </w:r>
      <w:r w:rsidRPr="00C92717">
        <w:rPr>
          <w:rFonts w:asciiTheme="minorEastAsia" w:hAnsiTheme="minorEastAsia" w:hint="eastAsia"/>
        </w:rPr>
        <w:t>指針がある</w:t>
      </w:r>
    </w:p>
    <w:p w14:paraId="79E0F77E" w14:textId="09CF19CF"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７</w:t>
      </w:r>
      <w:r w:rsidRPr="00C92717">
        <w:rPr>
          <w:rFonts w:asciiTheme="minorEastAsia" w:hAnsiTheme="minorEastAsia" w:hint="eastAsia"/>
        </w:rPr>
        <w:t>．開催場所のスペースやしつらえ等の環境</w:t>
      </w:r>
      <w:r w:rsidR="00C37864" w:rsidRPr="00C92717">
        <w:rPr>
          <w:rFonts w:asciiTheme="minorEastAsia" w:hAnsiTheme="minorEastAsia" w:hint="eastAsia"/>
        </w:rPr>
        <w:t>基準や</w:t>
      </w:r>
      <w:r w:rsidRPr="00C92717">
        <w:rPr>
          <w:rFonts w:asciiTheme="minorEastAsia" w:hAnsiTheme="minorEastAsia" w:hint="eastAsia"/>
        </w:rPr>
        <w:t xml:space="preserve">指針がある　</w:t>
      </w:r>
    </w:p>
    <w:p w14:paraId="46839449" w14:textId="60503195"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８</w:t>
      </w:r>
      <w:r w:rsidRPr="00C92717">
        <w:rPr>
          <w:rFonts w:asciiTheme="minorEastAsia" w:hAnsiTheme="minorEastAsia" w:hint="eastAsia"/>
        </w:rPr>
        <w:t>．専門職の参画を定めている</w:t>
      </w:r>
    </w:p>
    <w:p w14:paraId="40DC8392" w14:textId="4DEF89F2"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９</w:t>
      </w:r>
      <w:r w:rsidRPr="00C92717">
        <w:rPr>
          <w:rFonts w:asciiTheme="minorEastAsia" w:hAnsiTheme="minorEastAsia" w:hint="eastAsia"/>
        </w:rPr>
        <w:t>.</w:t>
      </w:r>
      <w:r w:rsidR="002B58DA" w:rsidRPr="00C92717">
        <w:rPr>
          <w:rFonts w:asciiTheme="minorEastAsia" w:hAnsiTheme="minorEastAsia"/>
        </w:rPr>
        <w:t xml:space="preserve"> </w:t>
      </w:r>
      <w:r w:rsidRPr="00C92717">
        <w:rPr>
          <w:rFonts w:asciiTheme="minorEastAsia" w:hAnsiTheme="minorEastAsia" w:hint="eastAsia"/>
        </w:rPr>
        <w:t>ボランティア参加を求める</w:t>
      </w:r>
    </w:p>
    <w:p w14:paraId="1322AEDB" w14:textId="16E3A152" w:rsidR="00F46B7F" w:rsidRPr="00C92717" w:rsidRDefault="00F46B7F" w:rsidP="001F5CA0">
      <w:pPr>
        <w:spacing w:line="320" w:lineRule="exact"/>
        <w:ind w:leftChars="200" w:left="420" w:firstLineChars="50" w:firstLine="105"/>
        <w:rPr>
          <w:rFonts w:asciiTheme="minorEastAsia" w:hAnsiTheme="minorEastAsia"/>
        </w:rPr>
      </w:pPr>
      <w:r w:rsidRPr="00C92717">
        <w:rPr>
          <w:rFonts w:asciiTheme="minorEastAsia" w:hAnsiTheme="minorEastAsia" w:hint="eastAsia"/>
        </w:rPr>
        <w:t>□</w:t>
      </w:r>
      <w:r w:rsidR="00E77E3D" w:rsidRPr="00C92717">
        <w:rPr>
          <w:rFonts w:asciiTheme="minorEastAsia" w:hAnsiTheme="minorEastAsia" w:hint="eastAsia"/>
        </w:rPr>
        <w:t>10</w:t>
      </w:r>
      <w:r w:rsidRPr="00C92717">
        <w:rPr>
          <w:rFonts w:asciiTheme="minorEastAsia" w:hAnsiTheme="minorEastAsia" w:hint="eastAsia"/>
        </w:rPr>
        <w:t xml:space="preserve">．認知症地域支援推進員の参画を定めている　</w:t>
      </w:r>
    </w:p>
    <w:p w14:paraId="4719ADA6" w14:textId="2F54EC2E" w:rsidR="00F46B7F" w:rsidRPr="00C92717" w:rsidRDefault="00F46B7F" w:rsidP="001F5CA0">
      <w:pPr>
        <w:spacing w:line="320" w:lineRule="exact"/>
        <w:ind w:left="840" w:hangingChars="400" w:hanging="840"/>
        <w:rPr>
          <w:rFonts w:asciiTheme="minorEastAsia" w:hAnsiTheme="minorEastAsia" w:cs="メイリオ"/>
        </w:rPr>
      </w:pPr>
      <w:r w:rsidRPr="00C92717">
        <w:rPr>
          <w:rFonts w:asciiTheme="majorEastAsia" w:eastAsiaTheme="majorEastAsia" w:hAnsiTheme="majorEastAsia" w:cs="メイリオ" w:hint="eastAsia"/>
        </w:rPr>
        <w:t xml:space="preserve">　 </w:t>
      </w:r>
      <w:r w:rsidRPr="00C92717">
        <w:rPr>
          <w:rFonts w:asciiTheme="majorEastAsia" w:eastAsiaTheme="majorEastAsia" w:hAnsiTheme="majorEastAsia" w:cs="メイリオ"/>
        </w:rPr>
        <w:t xml:space="preserve">  </w:t>
      </w:r>
      <w:r w:rsidRPr="00C92717">
        <w:rPr>
          <w:rFonts w:asciiTheme="minorEastAsia" w:hAnsiTheme="minorEastAsia" w:cs="メイリオ" w:hint="eastAsia"/>
        </w:rPr>
        <w:t>□</w:t>
      </w:r>
      <w:r w:rsidR="00C663CA" w:rsidRPr="00C92717">
        <w:rPr>
          <w:rFonts w:asciiTheme="minorEastAsia" w:hAnsiTheme="minorEastAsia" w:cs="メイリオ" w:hint="eastAsia"/>
        </w:rPr>
        <w:t>11</w:t>
      </w:r>
      <w:r w:rsidR="005D65A1" w:rsidRPr="00C92717">
        <w:rPr>
          <w:rFonts w:asciiTheme="minorEastAsia" w:hAnsiTheme="minorEastAsia" w:cs="メイリオ" w:hint="eastAsia"/>
        </w:rPr>
        <w:t>．</w:t>
      </w:r>
      <w:r w:rsidRPr="00C92717">
        <w:rPr>
          <w:rFonts w:asciiTheme="minorEastAsia" w:hAnsiTheme="minorEastAsia" w:cs="メイリオ" w:hint="eastAsia"/>
        </w:rPr>
        <w:t>その他（</w:t>
      </w:r>
      <w:r w:rsidRPr="007B6119">
        <w:rPr>
          <w:rFonts w:asciiTheme="minorEastAsia" w:hAnsiTheme="minorEastAsia" w:cs="メイリオ" w:hint="eastAsia"/>
          <w:u w:val="single"/>
        </w:rPr>
        <w:t xml:space="preserve">　　　　　　　</w:t>
      </w:r>
      <w:r w:rsidR="007B6119" w:rsidRPr="007B6119">
        <w:rPr>
          <w:rFonts w:asciiTheme="minorEastAsia" w:hAnsiTheme="minorEastAsia" w:cs="メイリオ" w:hint="eastAsia"/>
          <w:u w:val="single"/>
        </w:rPr>
        <w:t xml:space="preserve">　　　　　　　　　　　　　　　　　　　　　　　</w:t>
      </w:r>
      <w:r w:rsidR="007B6119">
        <w:rPr>
          <w:rFonts w:asciiTheme="minorEastAsia" w:hAnsiTheme="minorEastAsia" w:cs="メイリオ" w:hint="eastAsia"/>
          <w:u w:val="single"/>
        </w:rPr>
        <w:t xml:space="preserve">　　　</w:t>
      </w:r>
      <w:r w:rsidR="007B6119" w:rsidRPr="007B6119">
        <w:rPr>
          <w:rFonts w:asciiTheme="minorEastAsia" w:hAnsiTheme="minorEastAsia" w:cs="メイリオ" w:hint="eastAsia"/>
          <w:u w:val="single"/>
        </w:rPr>
        <w:t xml:space="preserve">　　</w:t>
      </w:r>
      <w:r w:rsidR="001F5CA0" w:rsidRPr="00C92717">
        <w:rPr>
          <w:rFonts w:asciiTheme="minorEastAsia" w:hAnsiTheme="minorEastAsia" w:cs="メイリオ" w:hint="eastAsia"/>
        </w:rPr>
        <w:t>）</w:t>
      </w:r>
      <w:r w:rsidRPr="00C92717">
        <w:rPr>
          <w:rFonts w:asciiTheme="minorEastAsia" w:hAnsiTheme="minorEastAsia" w:cs="メイリオ" w:hint="eastAsia"/>
        </w:rPr>
        <w:t xml:space="preserve">　</w:t>
      </w:r>
    </w:p>
    <w:p w14:paraId="24939DBE" w14:textId="77777777" w:rsidR="0025001A" w:rsidRPr="00C92717" w:rsidRDefault="0025001A" w:rsidP="00F46B7F">
      <w:pPr>
        <w:spacing w:line="340" w:lineRule="exact"/>
        <w:ind w:left="840" w:hangingChars="400" w:hanging="840"/>
        <w:rPr>
          <w:rFonts w:ascii="BIZ UDPゴシック" w:eastAsia="BIZ UDPゴシック" w:hAnsi="BIZ UDPゴシック" w:cs="メイリオ"/>
        </w:rPr>
      </w:pPr>
    </w:p>
    <w:p w14:paraId="4897DE22" w14:textId="035270FA" w:rsidR="00724DE9" w:rsidRPr="00C92717" w:rsidRDefault="00DA4DDE">
      <w:pPr>
        <w:widowControl/>
        <w:jc w:val="left"/>
        <w:rPr>
          <w:rFonts w:ascii="BIZ UDPゴシック" w:eastAsia="BIZ UDPゴシック" w:hAnsi="BIZ UDPゴシック" w:cs="メイリオ"/>
          <w:b/>
          <w:bCs/>
          <w:sz w:val="24"/>
          <w:szCs w:val="28"/>
        </w:rPr>
      </w:pPr>
      <w:r w:rsidRPr="00C92717">
        <w:rPr>
          <w:rFonts w:ascii="BIZ UDPゴシック" w:eastAsia="BIZ UDPゴシック" w:hAnsi="BIZ UDPゴシック" w:cs="メイリオ" w:hint="eastAsia"/>
          <w:b/>
          <w:bCs/>
          <w:sz w:val="24"/>
          <w:szCs w:val="28"/>
        </w:rPr>
        <w:t>５</w:t>
      </w:r>
      <w:r w:rsidR="00852CD6" w:rsidRPr="00C92717">
        <w:rPr>
          <w:rFonts w:ascii="BIZ UDPゴシック" w:eastAsia="BIZ UDPゴシック" w:hAnsi="BIZ UDPゴシック" w:cs="メイリオ" w:hint="eastAsia"/>
          <w:b/>
          <w:bCs/>
          <w:sz w:val="24"/>
          <w:szCs w:val="28"/>
        </w:rPr>
        <w:t>．認知症カフェ</w:t>
      </w:r>
      <w:r w:rsidR="001F5CA0" w:rsidRPr="00C92717">
        <w:rPr>
          <w:rFonts w:ascii="BIZ UDPゴシック" w:eastAsia="BIZ UDPゴシック" w:hAnsi="BIZ UDPゴシック" w:cs="メイリオ" w:hint="eastAsia"/>
          <w:b/>
          <w:bCs/>
          <w:sz w:val="24"/>
          <w:szCs w:val="28"/>
        </w:rPr>
        <w:t>があなたの</w:t>
      </w:r>
      <w:r w:rsidR="003A60C8" w:rsidRPr="00C92717">
        <w:rPr>
          <w:rFonts w:ascii="BIZ UDPゴシック" w:eastAsia="BIZ UDPゴシック" w:hAnsi="BIZ UDPゴシック" w:cs="メイリオ" w:hint="eastAsia"/>
          <w:b/>
          <w:bCs/>
          <w:sz w:val="24"/>
          <w:szCs w:val="28"/>
        </w:rPr>
        <w:t>市町村</w:t>
      </w:r>
      <w:r w:rsidR="00777903" w:rsidRPr="00777903">
        <w:rPr>
          <w:rFonts w:ascii="BIZ UDPゴシック" w:eastAsia="BIZ UDPゴシック" w:hAnsi="BIZ UDPゴシック" w:cs="メイリオ" w:hint="eastAsia"/>
          <w:b/>
          <w:bCs/>
        </w:rPr>
        <w:t>（特別区）</w:t>
      </w:r>
      <w:r w:rsidR="003A60C8" w:rsidRPr="00C92717">
        <w:rPr>
          <w:rFonts w:ascii="BIZ UDPゴシック" w:eastAsia="BIZ UDPゴシック" w:hAnsi="BIZ UDPゴシック" w:cs="メイリオ" w:hint="eastAsia"/>
          <w:b/>
          <w:bCs/>
          <w:sz w:val="24"/>
          <w:szCs w:val="28"/>
        </w:rPr>
        <w:t>自治体で</w:t>
      </w:r>
      <w:r w:rsidR="00C663CA" w:rsidRPr="00C92717">
        <w:rPr>
          <w:rFonts w:ascii="BIZ UDPゴシック" w:eastAsia="BIZ UDPゴシック" w:hAnsi="BIZ UDPゴシック" w:cs="メイリオ" w:hint="eastAsia"/>
          <w:b/>
          <w:bCs/>
          <w:sz w:val="24"/>
          <w:szCs w:val="28"/>
        </w:rPr>
        <w:t>果たしている役割</w:t>
      </w:r>
      <w:r w:rsidR="00852CD6" w:rsidRPr="00C92717">
        <w:rPr>
          <w:rFonts w:ascii="BIZ UDPゴシック" w:eastAsia="BIZ UDPゴシック" w:hAnsi="BIZ UDPゴシック" w:cs="メイリオ" w:hint="eastAsia"/>
          <w:b/>
          <w:bCs/>
          <w:sz w:val="24"/>
          <w:szCs w:val="28"/>
        </w:rPr>
        <w:t>について</w:t>
      </w:r>
    </w:p>
    <w:p w14:paraId="1C2745FC" w14:textId="4FDA9077" w:rsidR="00852CD6" w:rsidRPr="00C92717" w:rsidRDefault="00724DE9" w:rsidP="00C92717">
      <w:pPr>
        <w:widowControl/>
        <w:spacing w:line="300" w:lineRule="exact"/>
        <w:ind w:firstLineChars="100" w:firstLine="210"/>
        <w:jc w:val="left"/>
        <w:rPr>
          <w:rFonts w:ascii="BIZ UDPゴシック" w:eastAsia="BIZ UDPゴシック" w:hAnsi="BIZ UDPゴシック" w:cs="メイリオ"/>
        </w:rPr>
      </w:pPr>
      <w:r w:rsidRPr="00C92717">
        <w:rPr>
          <w:rFonts w:ascii="BIZ UDPゴシック" w:eastAsia="BIZ UDPゴシック" w:hAnsi="BIZ UDPゴシック" w:cs="メイリオ" w:hint="eastAsia"/>
        </w:rPr>
        <w:t>あなたの</w:t>
      </w:r>
      <w:r w:rsidR="00777903">
        <w:rPr>
          <w:rFonts w:ascii="BIZ UDPゴシック" w:eastAsia="BIZ UDPゴシック" w:hAnsi="BIZ UDPゴシック" w:cs="メイリオ" w:hint="eastAsia"/>
        </w:rPr>
        <w:t>市町村（特別区）</w:t>
      </w:r>
      <w:r w:rsidR="001F5CA0" w:rsidRPr="00C92717">
        <w:rPr>
          <w:rFonts w:ascii="BIZ UDPゴシック" w:eastAsia="BIZ UDPゴシック" w:hAnsi="BIZ UDPゴシック" w:cs="メイリオ" w:hint="eastAsia"/>
        </w:rPr>
        <w:t>担当課等</w:t>
      </w:r>
      <w:r w:rsidRPr="00C92717">
        <w:rPr>
          <w:rFonts w:ascii="BIZ UDPゴシック" w:eastAsia="BIZ UDPゴシック" w:hAnsi="BIZ UDPゴシック" w:cs="メイリオ" w:hint="eastAsia"/>
        </w:rPr>
        <w:t>では、</w:t>
      </w:r>
      <w:r w:rsidR="001F5CA0" w:rsidRPr="00C92717">
        <w:rPr>
          <w:rFonts w:ascii="BIZ UDPゴシック" w:eastAsia="BIZ UDPゴシック" w:hAnsi="BIZ UDPゴシック" w:cs="メイリオ" w:hint="eastAsia"/>
        </w:rPr>
        <w:t>認知症カフェがどのような役割を果たしているとお考えですか？もっとも当てはまると思われる番号を〇で囲んでください。</w:t>
      </w:r>
    </w:p>
    <w:tbl>
      <w:tblPr>
        <w:tblW w:w="9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076"/>
      </w:tblGrid>
      <w:tr w:rsidR="00C92717" w:rsidRPr="00C92717" w14:paraId="6AF3ED9E" w14:textId="77777777" w:rsidTr="00DC1DB7">
        <w:trPr>
          <w:trHeight w:val="109"/>
        </w:trPr>
        <w:tc>
          <w:tcPr>
            <w:tcW w:w="4370" w:type="dxa"/>
            <w:shd w:val="clear" w:color="auto" w:fill="D9D9D9" w:themeFill="background1" w:themeFillShade="D9"/>
          </w:tcPr>
          <w:p w14:paraId="628065D4" w14:textId="77777777" w:rsidR="001F5CA0" w:rsidRPr="00C92717" w:rsidRDefault="001F5CA0" w:rsidP="004B2DEA">
            <w:pPr>
              <w:ind w:left="100"/>
            </w:pPr>
            <w:r w:rsidRPr="00C92717">
              <w:rPr>
                <w:rFonts w:hint="eastAsia"/>
              </w:rPr>
              <w:t xml:space="preserve">　</w:t>
            </w:r>
          </w:p>
        </w:tc>
        <w:tc>
          <w:tcPr>
            <w:tcW w:w="5076" w:type="dxa"/>
            <w:shd w:val="clear" w:color="auto" w:fill="D9D9D9" w:themeFill="background1" w:themeFillShade="D9"/>
          </w:tcPr>
          <w:p w14:paraId="72CF72FE" w14:textId="77777777" w:rsidR="001F5CA0" w:rsidRPr="00C92717" w:rsidRDefault="001F5CA0" w:rsidP="004B2DEA">
            <w:pPr>
              <w:spacing w:line="260" w:lineRule="exact"/>
              <w:ind w:firstLineChars="200" w:firstLine="320"/>
              <w:rPr>
                <w:rFonts w:ascii="BIZ UDゴシック" w:eastAsia="BIZ UDゴシック" w:hAnsi="BIZ UDゴシック"/>
                <w:sz w:val="16"/>
                <w:szCs w:val="18"/>
              </w:rPr>
            </w:pPr>
            <w:r w:rsidRPr="00C92717">
              <w:rPr>
                <w:rFonts w:ascii="BIZ UDゴシック" w:eastAsia="BIZ UDゴシック" w:hAnsi="BIZ UDゴシック" w:hint="eastAsia"/>
                <w:sz w:val="16"/>
                <w:szCs w:val="18"/>
              </w:rPr>
              <w:t>非常に　　　　まあ　　　　　あまり　　　　　まったく</w:t>
            </w:r>
          </w:p>
          <w:p w14:paraId="1B7B7994" w14:textId="77777777" w:rsidR="001F5CA0" w:rsidRPr="00C92717" w:rsidRDefault="001F5CA0" w:rsidP="004B2DEA">
            <w:pPr>
              <w:spacing w:line="260" w:lineRule="exact"/>
              <w:ind w:firstLineChars="200" w:firstLine="320"/>
              <w:rPr>
                <w:rFonts w:ascii="BIZ UDゴシック" w:eastAsia="BIZ UDゴシック" w:hAnsi="BIZ UDゴシック"/>
                <w:sz w:val="16"/>
                <w:szCs w:val="18"/>
              </w:rPr>
            </w:pPr>
            <w:r w:rsidRPr="00C92717">
              <w:rPr>
                <w:rFonts w:ascii="BIZ UDゴシック" w:eastAsia="BIZ UDゴシック" w:hAnsi="BIZ UDゴシック" w:hint="eastAsia"/>
                <w:sz w:val="16"/>
                <w:szCs w:val="18"/>
              </w:rPr>
              <w:t>そう思う　　　そう思う　　　そう思わない　　そう思わない</w:t>
            </w:r>
          </w:p>
        </w:tc>
      </w:tr>
      <w:tr w:rsidR="00C92717" w:rsidRPr="00C92717" w14:paraId="6E7259D0" w14:textId="77777777" w:rsidTr="00C92717">
        <w:trPr>
          <w:trHeight w:val="375"/>
        </w:trPr>
        <w:tc>
          <w:tcPr>
            <w:tcW w:w="4370" w:type="dxa"/>
            <w:shd w:val="clear" w:color="auto" w:fill="D9D9D9" w:themeFill="background1" w:themeFillShade="D9"/>
            <w:vAlign w:val="center"/>
          </w:tcPr>
          <w:p w14:paraId="2AEFB1D9"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 xml:space="preserve">１様々な人との交流の場　</w:t>
            </w:r>
          </w:p>
        </w:tc>
        <w:tc>
          <w:tcPr>
            <w:tcW w:w="5076" w:type="dxa"/>
            <w:shd w:val="clear" w:color="auto" w:fill="auto"/>
            <w:vAlign w:val="center"/>
          </w:tcPr>
          <w:p w14:paraId="48869797"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007A131B" w14:textId="77777777" w:rsidTr="00C92717">
        <w:trPr>
          <w:trHeight w:val="375"/>
        </w:trPr>
        <w:tc>
          <w:tcPr>
            <w:tcW w:w="4370" w:type="dxa"/>
            <w:shd w:val="clear" w:color="auto" w:fill="D9D9D9" w:themeFill="background1" w:themeFillShade="D9"/>
            <w:vAlign w:val="center"/>
          </w:tcPr>
          <w:p w14:paraId="33EC7839" w14:textId="5374EFA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２認知症についての学び</w:t>
            </w:r>
            <w:r w:rsidR="0079028C" w:rsidRPr="00C92717">
              <w:rPr>
                <w:rFonts w:asciiTheme="majorEastAsia" w:eastAsiaTheme="majorEastAsia" w:hAnsiTheme="majorEastAsia" w:hint="eastAsia"/>
                <w:sz w:val="22"/>
                <w:szCs w:val="24"/>
              </w:rPr>
              <w:t>の場</w:t>
            </w:r>
          </w:p>
        </w:tc>
        <w:tc>
          <w:tcPr>
            <w:tcW w:w="5076" w:type="dxa"/>
            <w:shd w:val="clear" w:color="auto" w:fill="auto"/>
            <w:vAlign w:val="center"/>
          </w:tcPr>
          <w:p w14:paraId="11CCFFB2"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302E31F5" w14:textId="77777777" w:rsidTr="00C92717">
        <w:trPr>
          <w:trHeight w:val="375"/>
        </w:trPr>
        <w:tc>
          <w:tcPr>
            <w:tcW w:w="4370" w:type="dxa"/>
            <w:shd w:val="clear" w:color="auto" w:fill="D9D9D9" w:themeFill="background1" w:themeFillShade="D9"/>
            <w:vAlign w:val="center"/>
          </w:tcPr>
          <w:p w14:paraId="663B9234" w14:textId="3615D0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３在宅介護のサポートの拡大</w:t>
            </w:r>
            <w:r w:rsidR="0079028C" w:rsidRPr="00C92717">
              <w:rPr>
                <w:rFonts w:asciiTheme="majorEastAsia" w:eastAsiaTheme="majorEastAsia" w:hAnsiTheme="majorEastAsia" w:hint="eastAsia"/>
                <w:sz w:val="22"/>
                <w:szCs w:val="24"/>
              </w:rPr>
              <w:t>機会</w:t>
            </w:r>
            <w:r w:rsidRPr="00C92717">
              <w:rPr>
                <w:rFonts w:asciiTheme="majorEastAsia" w:eastAsiaTheme="majorEastAsia" w:hAnsiTheme="majorEastAsia" w:hint="eastAsia"/>
                <w:sz w:val="22"/>
                <w:szCs w:val="24"/>
              </w:rPr>
              <w:t xml:space="preserve">　</w:t>
            </w:r>
          </w:p>
        </w:tc>
        <w:tc>
          <w:tcPr>
            <w:tcW w:w="5076" w:type="dxa"/>
            <w:shd w:val="clear" w:color="auto" w:fill="auto"/>
            <w:vAlign w:val="center"/>
          </w:tcPr>
          <w:p w14:paraId="1664B2DB"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0CDE66B0" w14:textId="77777777" w:rsidTr="00C92717">
        <w:trPr>
          <w:trHeight w:val="375"/>
        </w:trPr>
        <w:tc>
          <w:tcPr>
            <w:tcW w:w="4370" w:type="dxa"/>
            <w:shd w:val="clear" w:color="auto" w:fill="D9D9D9" w:themeFill="background1" w:themeFillShade="D9"/>
            <w:vAlign w:val="center"/>
          </w:tcPr>
          <w:p w14:paraId="773F58E5"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４認知症に関する情報交換の促進</w:t>
            </w:r>
          </w:p>
        </w:tc>
        <w:tc>
          <w:tcPr>
            <w:tcW w:w="5076" w:type="dxa"/>
            <w:shd w:val="clear" w:color="auto" w:fill="auto"/>
            <w:vAlign w:val="center"/>
          </w:tcPr>
          <w:p w14:paraId="544241AD"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42633626" w14:textId="77777777" w:rsidTr="00C92717">
        <w:trPr>
          <w:trHeight w:val="375"/>
        </w:trPr>
        <w:tc>
          <w:tcPr>
            <w:tcW w:w="4370" w:type="dxa"/>
            <w:shd w:val="clear" w:color="auto" w:fill="D9D9D9" w:themeFill="background1" w:themeFillShade="D9"/>
            <w:vAlign w:val="center"/>
          </w:tcPr>
          <w:p w14:paraId="4B162370"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５居場所づくり</w:t>
            </w:r>
          </w:p>
        </w:tc>
        <w:tc>
          <w:tcPr>
            <w:tcW w:w="5076" w:type="dxa"/>
            <w:shd w:val="clear" w:color="auto" w:fill="auto"/>
            <w:vAlign w:val="center"/>
          </w:tcPr>
          <w:p w14:paraId="2B5A4DB0"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6437CAC2" w14:textId="77777777" w:rsidTr="00C92717">
        <w:trPr>
          <w:trHeight w:val="375"/>
        </w:trPr>
        <w:tc>
          <w:tcPr>
            <w:tcW w:w="4370" w:type="dxa"/>
            <w:shd w:val="clear" w:color="auto" w:fill="D9D9D9" w:themeFill="background1" w:themeFillShade="D9"/>
            <w:vAlign w:val="center"/>
          </w:tcPr>
          <w:p w14:paraId="73212824"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６認知症や介護予防</w:t>
            </w:r>
          </w:p>
        </w:tc>
        <w:tc>
          <w:tcPr>
            <w:tcW w:w="5076" w:type="dxa"/>
            <w:shd w:val="clear" w:color="auto" w:fill="auto"/>
            <w:vAlign w:val="center"/>
          </w:tcPr>
          <w:p w14:paraId="5A0DF333"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5F661509" w14:textId="77777777" w:rsidTr="00C92717">
        <w:trPr>
          <w:trHeight w:val="375"/>
        </w:trPr>
        <w:tc>
          <w:tcPr>
            <w:tcW w:w="4370" w:type="dxa"/>
            <w:shd w:val="clear" w:color="auto" w:fill="D9D9D9" w:themeFill="background1" w:themeFillShade="D9"/>
            <w:vAlign w:val="center"/>
          </w:tcPr>
          <w:p w14:paraId="4B6A6F82"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７在宅介護や生活の相談機会を広げる</w:t>
            </w:r>
          </w:p>
        </w:tc>
        <w:tc>
          <w:tcPr>
            <w:tcW w:w="5076" w:type="dxa"/>
            <w:shd w:val="clear" w:color="auto" w:fill="auto"/>
            <w:vAlign w:val="center"/>
          </w:tcPr>
          <w:p w14:paraId="4D44B1CE"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554DB98C" w14:textId="77777777" w:rsidTr="00C92717">
        <w:trPr>
          <w:trHeight w:val="375"/>
        </w:trPr>
        <w:tc>
          <w:tcPr>
            <w:tcW w:w="4370" w:type="dxa"/>
            <w:shd w:val="clear" w:color="auto" w:fill="D9D9D9" w:themeFill="background1" w:themeFillShade="D9"/>
            <w:vAlign w:val="center"/>
          </w:tcPr>
          <w:p w14:paraId="7B182B41" w14:textId="77777777" w:rsidR="0079028C" w:rsidRPr="00C92717" w:rsidRDefault="001F5CA0" w:rsidP="004B2DEA">
            <w:pPr>
              <w:spacing w:line="300" w:lineRule="exact"/>
              <w:ind w:left="102"/>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８地域住民や介護者・本人のアクティビテ</w:t>
            </w:r>
          </w:p>
          <w:p w14:paraId="6A41D501" w14:textId="78A8B441" w:rsidR="001F5CA0" w:rsidRPr="00C92717" w:rsidRDefault="001F5CA0" w:rsidP="0079028C">
            <w:pPr>
              <w:spacing w:line="300" w:lineRule="exact"/>
              <w:ind w:left="102" w:firstLineChars="100" w:firstLine="22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ィの場</w:t>
            </w:r>
          </w:p>
        </w:tc>
        <w:tc>
          <w:tcPr>
            <w:tcW w:w="5076" w:type="dxa"/>
            <w:shd w:val="clear" w:color="auto" w:fill="auto"/>
            <w:vAlign w:val="center"/>
          </w:tcPr>
          <w:p w14:paraId="7A95864A"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2E2B6FB2" w14:textId="77777777" w:rsidTr="00C92717">
        <w:trPr>
          <w:trHeight w:val="375"/>
        </w:trPr>
        <w:tc>
          <w:tcPr>
            <w:tcW w:w="4370" w:type="dxa"/>
            <w:shd w:val="clear" w:color="auto" w:fill="D9D9D9" w:themeFill="background1" w:themeFillShade="D9"/>
            <w:vAlign w:val="center"/>
          </w:tcPr>
          <w:p w14:paraId="21D402A8"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９リラックスや楽しみの場づくり</w:t>
            </w:r>
          </w:p>
        </w:tc>
        <w:tc>
          <w:tcPr>
            <w:tcW w:w="5076" w:type="dxa"/>
            <w:shd w:val="clear" w:color="auto" w:fill="auto"/>
            <w:vAlign w:val="center"/>
          </w:tcPr>
          <w:p w14:paraId="5D76B5DB"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5AE5D283" w14:textId="77777777" w:rsidTr="00C92717">
        <w:trPr>
          <w:trHeight w:val="375"/>
        </w:trPr>
        <w:tc>
          <w:tcPr>
            <w:tcW w:w="4370" w:type="dxa"/>
            <w:shd w:val="clear" w:color="auto" w:fill="D9D9D9" w:themeFill="background1" w:themeFillShade="D9"/>
            <w:vAlign w:val="center"/>
          </w:tcPr>
          <w:p w14:paraId="5368D109"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10地域社会からの孤立防止</w:t>
            </w:r>
          </w:p>
        </w:tc>
        <w:tc>
          <w:tcPr>
            <w:tcW w:w="5076" w:type="dxa"/>
            <w:shd w:val="clear" w:color="auto" w:fill="auto"/>
            <w:vAlign w:val="center"/>
          </w:tcPr>
          <w:p w14:paraId="77282A25"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36B28501" w14:textId="77777777" w:rsidTr="00C92717">
        <w:trPr>
          <w:trHeight w:val="375"/>
        </w:trPr>
        <w:tc>
          <w:tcPr>
            <w:tcW w:w="4370" w:type="dxa"/>
            <w:shd w:val="clear" w:color="auto" w:fill="D9D9D9" w:themeFill="background1" w:themeFillShade="D9"/>
            <w:vAlign w:val="center"/>
          </w:tcPr>
          <w:p w14:paraId="3DC9DC35"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11地域の団体等とのつながりの場</w:t>
            </w:r>
          </w:p>
        </w:tc>
        <w:tc>
          <w:tcPr>
            <w:tcW w:w="5076" w:type="dxa"/>
            <w:shd w:val="clear" w:color="auto" w:fill="auto"/>
            <w:vAlign w:val="center"/>
          </w:tcPr>
          <w:p w14:paraId="0411B752"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5657F779" w14:textId="77777777" w:rsidTr="00C92717">
        <w:trPr>
          <w:trHeight w:val="375"/>
        </w:trPr>
        <w:tc>
          <w:tcPr>
            <w:tcW w:w="4370" w:type="dxa"/>
            <w:shd w:val="clear" w:color="auto" w:fill="D9D9D9" w:themeFill="background1" w:themeFillShade="D9"/>
            <w:vAlign w:val="center"/>
          </w:tcPr>
          <w:p w14:paraId="79A54463" w14:textId="77777777" w:rsidR="001F5CA0" w:rsidRPr="00C92717" w:rsidRDefault="001F5CA0" w:rsidP="004B2DEA">
            <w:pPr>
              <w:spacing w:line="280" w:lineRule="exact"/>
              <w:ind w:leftChars="50" w:left="435" w:hangingChars="150" w:hanging="33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12専門職と家族や本人、地域住民の出会いや気軽な相談の場</w:t>
            </w:r>
          </w:p>
        </w:tc>
        <w:tc>
          <w:tcPr>
            <w:tcW w:w="5076" w:type="dxa"/>
            <w:shd w:val="clear" w:color="auto" w:fill="auto"/>
            <w:vAlign w:val="center"/>
          </w:tcPr>
          <w:p w14:paraId="543D7FAD"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6F5FF158" w14:textId="77777777" w:rsidTr="00C92717">
        <w:trPr>
          <w:trHeight w:val="375"/>
        </w:trPr>
        <w:tc>
          <w:tcPr>
            <w:tcW w:w="4370" w:type="dxa"/>
            <w:shd w:val="clear" w:color="auto" w:fill="D9D9D9" w:themeFill="background1" w:themeFillShade="D9"/>
            <w:vAlign w:val="center"/>
          </w:tcPr>
          <w:p w14:paraId="07BDBED1"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13地域住民への認知症の理解促進</w:t>
            </w:r>
          </w:p>
        </w:tc>
        <w:tc>
          <w:tcPr>
            <w:tcW w:w="5076" w:type="dxa"/>
            <w:shd w:val="clear" w:color="auto" w:fill="auto"/>
            <w:vAlign w:val="center"/>
          </w:tcPr>
          <w:p w14:paraId="154E13F2"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27A4D6BA" w14:textId="77777777" w:rsidTr="00C92717">
        <w:trPr>
          <w:trHeight w:val="375"/>
        </w:trPr>
        <w:tc>
          <w:tcPr>
            <w:tcW w:w="4370" w:type="dxa"/>
            <w:shd w:val="clear" w:color="auto" w:fill="D9D9D9" w:themeFill="background1" w:themeFillShade="D9"/>
            <w:vAlign w:val="center"/>
          </w:tcPr>
          <w:p w14:paraId="4EBAB348"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14認知症の早期発見</w:t>
            </w:r>
          </w:p>
        </w:tc>
        <w:tc>
          <w:tcPr>
            <w:tcW w:w="5076" w:type="dxa"/>
            <w:shd w:val="clear" w:color="auto" w:fill="auto"/>
            <w:vAlign w:val="center"/>
          </w:tcPr>
          <w:p w14:paraId="6B7CA3CD"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31849264" w14:textId="77777777" w:rsidTr="00C92717">
        <w:trPr>
          <w:trHeight w:val="375"/>
        </w:trPr>
        <w:tc>
          <w:tcPr>
            <w:tcW w:w="4370" w:type="dxa"/>
            <w:shd w:val="clear" w:color="auto" w:fill="D9D9D9" w:themeFill="background1" w:themeFillShade="D9"/>
            <w:vAlign w:val="center"/>
          </w:tcPr>
          <w:p w14:paraId="79CE5CBB"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15介護保険サービスの理解・周知</w:t>
            </w:r>
          </w:p>
        </w:tc>
        <w:tc>
          <w:tcPr>
            <w:tcW w:w="5076" w:type="dxa"/>
            <w:shd w:val="clear" w:color="auto" w:fill="auto"/>
            <w:vAlign w:val="center"/>
          </w:tcPr>
          <w:p w14:paraId="7CC876DA"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5A399CD0" w14:textId="77777777" w:rsidTr="00C92717">
        <w:trPr>
          <w:trHeight w:val="375"/>
        </w:trPr>
        <w:tc>
          <w:tcPr>
            <w:tcW w:w="4370" w:type="dxa"/>
            <w:shd w:val="clear" w:color="auto" w:fill="D9D9D9" w:themeFill="background1" w:themeFillShade="D9"/>
            <w:vAlign w:val="center"/>
          </w:tcPr>
          <w:p w14:paraId="45F0D048"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16認知症の本人の役割づくり</w:t>
            </w:r>
          </w:p>
        </w:tc>
        <w:tc>
          <w:tcPr>
            <w:tcW w:w="5076" w:type="dxa"/>
            <w:shd w:val="clear" w:color="auto" w:fill="auto"/>
            <w:vAlign w:val="center"/>
          </w:tcPr>
          <w:p w14:paraId="42733EB6"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5585A8B9" w14:textId="77777777" w:rsidTr="00C92717">
        <w:trPr>
          <w:trHeight w:val="375"/>
        </w:trPr>
        <w:tc>
          <w:tcPr>
            <w:tcW w:w="4370" w:type="dxa"/>
            <w:shd w:val="clear" w:color="auto" w:fill="D9D9D9" w:themeFill="background1" w:themeFillShade="D9"/>
            <w:vAlign w:val="center"/>
          </w:tcPr>
          <w:p w14:paraId="6F41C973" w14:textId="77777777" w:rsidR="001F5CA0" w:rsidRPr="00C92717" w:rsidRDefault="001F5CA0" w:rsidP="004B2DEA">
            <w:pPr>
              <w:spacing w:line="280" w:lineRule="exact"/>
              <w:ind w:leftChars="50" w:left="435" w:hangingChars="150" w:hanging="33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17地域住民、本人、家族のボランティア活動の場</w:t>
            </w:r>
          </w:p>
        </w:tc>
        <w:tc>
          <w:tcPr>
            <w:tcW w:w="5076" w:type="dxa"/>
            <w:shd w:val="clear" w:color="auto" w:fill="auto"/>
            <w:vAlign w:val="center"/>
          </w:tcPr>
          <w:p w14:paraId="49DA4493" w14:textId="77777777" w:rsidR="001F5CA0" w:rsidRPr="00C92717" w:rsidRDefault="001F5CA0" w:rsidP="004B2DEA">
            <w:pPr>
              <w:rPr>
                <w:rFonts w:asciiTheme="minorEastAsia" w:hAnsiTheme="minorEastAsia"/>
              </w:rPr>
            </w:pPr>
            <w:r w:rsidRPr="00C92717">
              <w:rPr>
                <w:rFonts w:asciiTheme="minorEastAsia" w:hAnsiTheme="minorEastAsia" w:hint="eastAsia"/>
              </w:rPr>
              <w:t xml:space="preserve">　　４　　　　３　　　　　２　　　　　１</w:t>
            </w:r>
          </w:p>
        </w:tc>
      </w:tr>
      <w:tr w:rsidR="00C92717" w:rsidRPr="00C92717" w14:paraId="21FD0A88" w14:textId="77777777" w:rsidTr="00C92717">
        <w:trPr>
          <w:trHeight w:val="375"/>
        </w:trPr>
        <w:tc>
          <w:tcPr>
            <w:tcW w:w="4370" w:type="dxa"/>
            <w:shd w:val="clear" w:color="auto" w:fill="D9D9D9" w:themeFill="background1" w:themeFillShade="D9"/>
            <w:vAlign w:val="center"/>
          </w:tcPr>
          <w:p w14:paraId="03A69B93" w14:textId="7D0FF9D8"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18飲食を楽しむ場</w:t>
            </w:r>
          </w:p>
        </w:tc>
        <w:tc>
          <w:tcPr>
            <w:tcW w:w="5076" w:type="dxa"/>
            <w:shd w:val="clear" w:color="auto" w:fill="auto"/>
            <w:vAlign w:val="center"/>
          </w:tcPr>
          <w:p w14:paraId="29AB0C21" w14:textId="77777777" w:rsidR="001F5CA0" w:rsidRPr="00C92717" w:rsidRDefault="001F5CA0" w:rsidP="004B2DEA">
            <w:pPr>
              <w:ind w:firstLineChars="200" w:firstLine="420"/>
              <w:rPr>
                <w:rFonts w:asciiTheme="minorEastAsia" w:hAnsiTheme="minorEastAsia"/>
              </w:rPr>
            </w:pPr>
            <w:r w:rsidRPr="00C92717">
              <w:rPr>
                <w:rFonts w:asciiTheme="minorEastAsia" w:hAnsiTheme="minorEastAsia" w:hint="eastAsia"/>
              </w:rPr>
              <w:t>４　　　　３　　　　　２　　　　　１</w:t>
            </w:r>
          </w:p>
        </w:tc>
      </w:tr>
      <w:tr w:rsidR="00C92717" w:rsidRPr="00C92717" w14:paraId="016A2377" w14:textId="77777777" w:rsidTr="00C92717">
        <w:trPr>
          <w:trHeight w:val="375"/>
        </w:trPr>
        <w:tc>
          <w:tcPr>
            <w:tcW w:w="4370" w:type="dxa"/>
            <w:shd w:val="clear" w:color="auto" w:fill="D9D9D9" w:themeFill="background1" w:themeFillShade="D9"/>
            <w:vAlign w:val="center"/>
          </w:tcPr>
          <w:p w14:paraId="0389D442" w14:textId="77777777" w:rsidR="001F5CA0" w:rsidRPr="00C92717" w:rsidRDefault="001F5CA0" w:rsidP="004B2DEA">
            <w:pPr>
              <w:ind w:left="100"/>
              <w:rPr>
                <w:rFonts w:asciiTheme="majorEastAsia" w:eastAsiaTheme="majorEastAsia" w:hAnsiTheme="majorEastAsia"/>
                <w:sz w:val="22"/>
                <w:szCs w:val="24"/>
              </w:rPr>
            </w:pPr>
            <w:r w:rsidRPr="00C92717">
              <w:rPr>
                <w:rFonts w:asciiTheme="majorEastAsia" w:eastAsiaTheme="majorEastAsia" w:hAnsiTheme="majorEastAsia" w:hint="eastAsia"/>
                <w:sz w:val="22"/>
                <w:szCs w:val="24"/>
              </w:rPr>
              <w:t>19その他（自由記述）</w:t>
            </w:r>
          </w:p>
        </w:tc>
        <w:tc>
          <w:tcPr>
            <w:tcW w:w="5076" w:type="dxa"/>
            <w:shd w:val="clear" w:color="auto" w:fill="auto"/>
            <w:vAlign w:val="center"/>
          </w:tcPr>
          <w:p w14:paraId="59A09B14" w14:textId="77777777" w:rsidR="001F5CA0" w:rsidRPr="00C92717" w:rsidRDefault="001F5CA0" w:rsidP="004B2DEA">
            <w:pPr>
              <w:ind w:firstLineChars="200" w:firstLine="420"/>
              <w:rPr>
                <w:rFonts w:asciiTheme="minorEastAsia" w:hAnsiTheme="minorEastAsia"/>
              </w:rPr>
            </w:pPr>
          </w:p>
        </w:tc>
      </w:tr>
    </w:tbl>
    <w:p w14:paraId="680D0444" w14:textId="3A1E13A2" w:rsidR="00B12E11" w:rsidRPr="00C92717" w:rsidRDefault="00014E4B" w:rsidP="00A55966">
      <w:pPr>
        <w:spacing w:line="340" w:lineRule="exact"/>
        <w:rPr>
          <w:rFonts w:ascii="BIZ UDPゴシック" w:eastAsia="BIZ UDPゴシック" w:hAnsi="BIZ UDPゴシック" w:cs="メイリオ"/>
          <w:b/>
          <w:bCs/>
          <w:sz w:val="24"/>
          <w:szCs w:val="28"/>
        </w:rPr>
      </w:pPr>
      <w:r w:rsidRPr="00C92717">
        <w:rPr>
          <w:rFonts w:ascii="BIZ UDPゴシック" w:eastAsia="BIZ UDPゴシック" w:hAnsi="BIZ UDPゴシック" w:cs="メイリオ" w:hint="eastAsia"/>
          <w:b/>
          <w:bCs/>
          <w:sz w:val="24"/>
          <w:szCs w:val="28"/>
        </w:rPr>
        <w:t>６</w:t>
      </w:r>
      <w:r w:rsidR="00B12E11" w:rsidRPr="00C92717">
        <w:rPr>
          <w:rFonts w:ascii="BIZ UDPゴシック" w:eastAsia="BIZ UDPゴシック" w:hAnsi="BIZ UDPゴシック" w:cs="メイリオ" w:hint="eastAsia"/>
          <w:b/>
          <w:bCs/>
          <w:sz w:val="24"/>
          <w:szCs w:val="28"/>
        </w:rPr>
        <w:t>．認知症カフェの事業評価について</w:t>
      </w:r>
    </w:p>
    <w:p w14:paraId="2C32DCCD" w14:textId="1FEE10BD" w:rsidR="00C51235" w:rsidRPr="00C92717" w:rsidRDefault="00014E4B" w:rsidP="002D367A">
      <w:pPr>
        <w:spacing w:line="340" w:lineRule="exact"/>
        <w:rPr>
          <w:rFonts w:ascii="BIZ UDPゴシック" w:eastAsia="BIZ UDPゴシック" w:hAnsi="BIZ UDPゴシック" w:cs="メイリオ"/>
        </w:rPr>
      </w:pPr>
      <w:bookmarkStart w:id="0" w:name="_Hlk106135871"/>
      <w:r w:rsidRPr="00C92717">
        <w:rPr>
          <w:rFonts w:ascii="BIZ UDPゴシック" w:eastAsia="BIZ UDPゴシック" w:hAnsi="BIZ UDPゴシック" w:cs="メイリオ" w:hint="eastAsia"/>
        </w:rPr>
        <w:t>６</w:t>
      </w:r>
      <w:r w:rsidR="00BE7C41" w:rsidRPr="00C92717">
        <w:rPr>
          <w:rFonts w:ascii="BIZ UDPゴシック" w:eastAsia="BIZ UDPゴシック" w:hAnsi="BIZ UDPゴシック" w:cs="メイリオ" w:hint="eastAsia"/>
        </w:rPr>
        <w:t>－1</w:t>
      </w:r>
      <w:r w:rsidR="00815D4A" w:rsidRPr="00C92717">
        <w:rPr>
          <w:rFonts w:ascii="BIZ UDPゴシック" w:eastAsia="BIZ UDPゴシック" w:hAnsi="BIZ UDPゴシック" w:cs="メイリオ" w:hint="eastAsia"/>
        </w:rPr>
        <w:t>認知症カフェ</w:t>
      </w:r>
      <w:r w:rsidR="00A55966" w:rsidRPr="00C92717">
        <w:rPr>
          <w:rFonts w:ascii="BIZ UDPゴシック" w:eastAsia="BIZ UDPゴシック" w:hAnsi="BIZ UDPゴシック" w:cs="メイリオ" w:hint="eastAsia"/>
        </w:rPr>
        <w:t>推進について</w:t>
      </w:r>
      <w:r w:rsidR="006B7BEB" w:rsidRPr="00C92717">
        <w:rPr>
          <w:rFonts w:ascii="BIZ UDPゴシック" w:eastAsia="BIZ UDPゴシック" w:hAnsi="BIZ UDPゴシック" w:cs="メイリオ" w:hint="eastAsia"/>
        </w:rPr>
        <w:t>行政における事業</w:t>
      </w:r>
      <w:r w:rsidR="00815D4A" w:rsidRPr="00C92717">
        <w:rPr>
          <w:rFonts w:ascii="BIZ UDPゴシック" w:eastAsia="BIZ UDPゴシック" w:hAnsi="BIZ UDPゴシック" w:cs="メイリオ" w:hint="eastAsia"/>
        </w:rPr>
        <w:t>評価方法</w:t>
      </w:r>
      <w:r w:rsidR="00947277" w:rsidRPr="00C92717">
        <w:rPr>
          <w:rFonts w:ascii="BIZ UDPゴシック" w:eastAsia="BIZ UDPゴシック" w:hAnsi="BIZ UDPゴシック" w:cs="メイリオ" w:hint="eastAsia"/>
        </w:rPr>
        <w:t>があれば</w:t>
      </w:r>
      <w:r w:rsidR="00815D4A" w:rsidRPr="00C92717">
        <w:rPr>
          <w:rFonts w:ascii="BIZ UDPゴシック" w:eastAsia="BIZ UDPゴシック" w:hAnsi="BIZ UDPゴシック" w:cs="メイリオ" w:hint="eastAsia"/>
        </w:rPr>
        <w:t>教えてください</w:t>
      </w:r>
      <w:r w:rsidR="00903B4E" w:rsidRPr="00C92717">
        <w:rPr>
          <w:rFonts w:ascii="BIZ UDPゴシック" w:eastAsia="BIZ UDPゴシック" w:hAnsi="BIZ UDPゴシック" w:cs="メイリオ" w:hint="eastAsia"/>
        </w:rPr>
        <w:t>。</w:t>
      </w:r>
      <w:r w:rsidR="00815D4A" w:rsidRPr="00C92717">
        <w:rPr>
          <w:rFonts w:ascii="BIZ UDPゴシック" w:eastAsia="BIZ UDPゴシック" w:hAnsi="BIZ UDPゴシック" w:cs="メイリオ" w:hint="eastAsia"/>
        </w:rPr>
        <w:t>（</w:t>
      </w:r>
      <w:r w:rsidR="00903B4E" w:rsidRPr="00C92717">
        <w:rPr>
          <w:rFonts w:ascii="BIZ UDPゴシック" w:eastAsia="BIZ UDPゴシック" w:hAnsi="BIZ UDPゴシック" w:cs="メイリオ" w:hint="eastAsia"/>
        </w:rPr>
        <w:t>複数回答</w:t>
      </w:r>
      <w:r w:rsidR="00815D4A" w:rsidRPr="00C92717">
        <w:rPr>
          <w:rFonts w:ascii="BIZ UDPゴシック" w:eastAsia="BIZ UDPゴシック" w:hAnsi="BIZ UDPゴシック" w:cs="メイリオ" w:hint="eastAsia"/>
        </w:rPr>
        <w:t>）</w:t>
      </w:r>
    </w:p>
    <w:bookmarkEnd w:id="0"/>
    <w:p w14:paraId="5A110B0C" w14:textId="6B2F9843" w:rsidR="00A65204" w:rsidRPr="00C92717" w:rsidRDefault="00A65204" w:rsidP="00A65204">
      <w:pPr>
        <w:spacing w:line="360" w:lineRule="exact"/>
        <w:ind w:firstLineChars="100" w:firstLine="210"/>
        <w:rPr>
          <w:rFonts w:asciiTheme="minorEastAsia" w:hAnsiTheme="minorEastAsia"/>
        </w:rPr>
      </w:pPr>
      <w:r w:rsidRPr="00C92717">
        <w:rPr>
          <w:rFonts w:asciiTheme="minorEastAsia" w:hAnsiTheme="minorEastAsia" w:hint="eastAsia"/>
        </w:rPr>
        <w:t>□</w:t>
      </w:r>
      <w:r w:rsidR="00A043CF" w:rsidRPr="00C92717">
        <w:rPr>
          <w:rFonts w:asciiTheme="minorEastAsia" w:hAnsiTheme="minorEastAsia" w:hint="eastAsia"/>
        </w:rPr>
        <w:t>０</w:t>
      </w:r>
      <w:r w:rsidRPr="00C92717">
        <w:rPr>
          <w:rFonts w:asciiTheme="minorEastAsia" w:hAnsiTheme="minorEastAsia" w:hint="eastAsia"/>
        </w:rPr>
        <w:t>．現在は行っていない</w:t>
      </w:r>
    </w:p>
    <w:p w14:paraId="1EF98986" w14:textId="47108623" w:rsidR="00DD3F40" w:rsidRPr="00C92717" w:rsidRDefault="00DD3F40"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B12E11" w:rsidRPr="00C92717">
        <w:rPr>
          <w:rFonts w:asciiTheme="minorEastAsia" w:hAnsiTheme="minorEastAsia" w:cs="メイリオ" w:hint="eastAsia"/>
        </w:rPr>
        <w:t>１</w:t>
      </w:r>
      <w:r w:rsidRPr="00C92717">
        <w:rPr>
          <w:rFonts w:asciiTheme="minorEastAsia" w:hAnsiTheme="minorEastAsia" w:cs="メイリオ" w:hint="eastAsia"/>
        </w:rPr>
        <w:t>．設置の数値目標の設定</w:t>
      </w:r>
    </w:p>
    <w:p w14:paraId="5FF6C607" w14:textId="523CAAC8" w:rsidR="007D60C2" w:rsidRPr="00C92717" w:rsidRDefault="007D60C2"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□２．認知症カフェ</w:t>
      </w:r>
      <w:r w:rsidR="00A043CF" w:rsidRPr="00C92717">
        <w:rPr>
          <w:rFonts w:asciiTheme="minorEastAsia" w:hAnsiTheme="minorEastAsia" w:cs="メイリオ" w:hint="eastAsia"/>
        </w:rPr>
        <w:t>手引書・マニュアル等の評価</w:t>
      </w:r>
    </w:p>
    <w:p w14:paraId="3FFEBB13" w14:textId="318DD281" w:rsidR="00BD4595" w:rsidRPr="00C92717" w:rsidRDefault="00C51235"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715B91" w:rsidRPr="00C92717">
        <w:rPr>
          <w:rFonts w:asciiTheme="minorEastAsia" w:hAnsiTheme="minorEastAsia" w:cs="メイリオ" w:hint="eastAsia"/>
        </w:rPr>
        <w:t>３</w:t>
      </w:r>
      <w:r w:rsidRPr="00C92717">
        <w:rPr>
          <w:rFonts w:asciiTheme="minorEastAsia" w:hAnsiTheme="minorEastAsia" w:cs="メイリオ" w:hint="eastAsia"/>
        </w:rPr>
        <w:t>．市民からの認知度や満足度の</w:t>
      </w:r>
      <w:r w:rsidR="00BD4595" w:rsidRPr="00C92717">
        <w:rPr>
          <w:rFonts w:asciiTheme="minorEastAsia" w:hAnsiTheme="minorEastAsia" w:cs="メイリオ" w:hint="eastAsia"/>
        </w:rPr>
        <w:t>評価</w:t>
      </w:r>
    </w:p>
    <w:p w14:paraId="3622C8EC" w14:textId="2E2B5C76" w:rsidR="00BD4595" w:rsidRPr="00C92717" w:rsidRDefault="00BD4595"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715B91" w:rsidRPr="00C92717">
        <w:rPr>
          <w:rFonts w:asciiTheme="minorEastAsia" w:hAnsiTheme="minorEastAsia" w:cs="メイリオ" w:hint="eastAsia"/>
        </w:rPr>
        <w:t>４</w:t>
      </w:r>
      <w:r w:rsidRPr="00C92717">
        <w:rPr>
          <w:rFonts w:asciiTheme="minorEastAsia" w:hAnsiTheme="minorEastAsia" w:cs="メイリオ" w:hint="eastAsia"/>
        </w:rPr>
        <w:t>．認知症カフェ運営者の</w:t>
      </w:r>
      <w:r w:rsidR="0073694A" w:rsidRPr="00C92717">
        <w:rPr>
          <w:rFonts w:asciiTheme="minorEastAsia" w:hAnsiTheme="minorEastAsia" w:cs="メイリオ" w:hint="eastAsia"/>
        </w:rPr>
        <w:t>評価</w:t>
      </w:r>
    </w:p>
    <w:p w14:paraId="06A60BAC" w14:textId="174FBF07" w:rsidR="00BD4595" w:rsidRPr="00C92717" w:rsidRDefault="00BD4595"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715B91" w:rsidRPr="00C92717">
        <w:rPr>
          <w:rFonts w:asciiTheme="minorEastAsia" w:hAnsiTheme="minorEastAsia" w:cs="メイリオ" w:hint="eastAsia"/>
        </w:rPr>
        <w:t>５</w:t>
      </w:r>
      <w:r w:rsidRPr="00C92717">
        <w:rPr>
          <w:rFonts w:asciiTheme="minorEastAsia" w:hAnsiTheme="minorEastAsia" w:cs="メイリオ" w:hint="eastAsia"/>
        </w:rPr>
        <w:t xml:space="preserve">．認知症の本人からの評価　</w:t>
      </w:r>
    </w:p>
    <w:p w14:paraId="4CA302FE" w14:textId="144A707D" w:rsidR="00815D4A" w:rsidRPr="00C92717" w:rsidRDefault="00BD4595"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715B91" w:rsidRPr="00C92717">
        <w:rPr>
          <w:rFonts w:asciiTheme="minorEastAsia" w:hAnsiTheme="minorEastAsia" w:cs="メイリオ" w:hint="eastAsia"/>
        </w:rPr>
        <w:t>６</w:t>
      </w:r>
      <w:r w:rsidRPr="00C92717">
        <w:rPr>
          <w:rFonts w:asciiTheme="minorEastAsia" w:hAnsiTheme="minorEastAsia" w:cs="メイリオ" w:hint="eastAsia"/>
        </w:rPr>
        <w:t>．家族介護者からの評価</w:t>
      </w:r>
    </w:p>
    <w:p w14:paraId="06CA2782" w14:textId="3CDFB5E7" w:rsidR="0073694A" w:rsidRPr="00C92717" w:rsidRDefault="009E37FF"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□７．</w:t>
      </w:r>
      <w:r w:rsidR="0073694A" w:rsidRPr="00C92717">
        <w:rPr>
          <w:rFonts w:asciiTheme="minorEastAsia" w:hAnsiTheme="minorEastAsia" w:cs="メイリオ" w:hint="eastAsia"/>
        </w:rPr>
        <w:t>相談内容等の</w:t>
      </w:r>
      <w:r w:rsidRPr="00C92717">
        <w:rPr>
          <w:rFonts w:asciiTheme="minorEastAsia" w:hAnsiTheme="minorEastAsia" w:cs="メイリオ" w:hint="eastAsia"/>
        </w:rPr>
        <w:t>分析から評価</w:t>
      </w:r>
    </w:p>
    <w:p w14:paraId="111877CD" w14:textId="568A0C12" w:rsidR="00815D4A" w:rsidRPr="00C92717" w:rsidRDefault="00BD4595"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9E37FF" w:rsidRPr="00C92717">
        <w:rPr>
          <w:rFonts w:asciiTheme="minorEastAsia" w:hAnsiTheme="minorEastAsia" w:cs="メイリオ" w:hint="eastAsia"/>
        </w:rPr>
        <w:t>８</w:t>
      </w:r>
      <w:r w:rsidRPr="00C92717">
        <w:rPr>
          <w:rFonts w:asciiTheme="minorEastAsia" w:hAnsiTheme="minorEastAsia" w:cs="メイリオ" w:hint="eastAsia"/>
        </w:rPr>
        <w:t>．</w:t>
      </w:r>
      <w:r w:rsidR="00EE0894" w:rsidRPr="00C92717">
        <w:rPr>
          <w:rFonts w:asciiTheme="minorEastAsia" w:hAnsiTheme="minorEastAsia" w:cs="メイリオ" w:hint="eastAsia"/>
        </w:rPr>
        <w:t>外部</w:t>
      </w:r>
      <w:r w:rsidR="00C71521" w:rsidRPr="00C92717">
        <w:rPr>
          <w:rFonts w:asciiTheme="minorEastAsia" w:hAnsiTheme="minorEastAsia" w:cs="メイリオ" w:hint="eastAsia"/>
        </w:rPr>
        <w:t>評価の実施</w:t>
      </w:r>
    </w:p>
    <w:p w14:paraId="6C86CD8C" w14:textId="788E159A" w:rsidR="00C51235" w:rsidRPr="00C92717" w:rsidRDefault="00C71521"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9E37FF" w:rsidRPr="00C92717">
        <w:rPr>
          <w:rFonts w:asciiTheme="minorEastAsia" w:hAnsiTheme="minorEastAsia" w:cs="メイリオ" w:hint="eastAsia"/>
        </w:rPr>
        <w:t>９</w:t>
      </w:r>
      <w:r w:rsidRPr="00C92717">
        <w:rPr>
          <w:rFonts w:asciiTheme="minorEastAsia" w:hAnsiTheme="minorEastAsia" w:cs="メイリオ" w:hint="eastAsia"/>
        </w:rPr>
        <w:t>．所轄部・課内での要因分析による検証</w:t>
      </w:r>
    </w:p>
    <w:p w14:paraId="1C9815A0" w14:textId="4572441F" w:rsidR="0073694A" w:rsidRPr="00C92717" w:rsidRDefault="0073694A"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9E37FF" w:rsidRPr="00C92717">
        <w:rPr>
          <w:rFonts w:asciiTheme="minorEastAsia" w:hAnsiTheme="minorEastAsia" w:cs="メイリオ" w:hint="eastAsia"/>
        </w:rPr>
        <w:t>10</w:t>
      </w:r>
      <w:r w:rsidRPr="00C92717">
        <w:rPr>
          <w:rFonts w:asciiTheme="minorEastAsia" w:hAnsiTheme="minorEastAsia" w:cs="メイリオ" w:hint="eastAsia"/>
        </w:rPr>
        <w:t>．介護保険計画の見直し時の評価</w:t>
      </w:r>
    </w:p>
    <w:p w14:paraId="0839B203" w14:textId="12444403" w:rsidR="00C51235" w:rsidRPr="00C92717" w:rsidRDefault="006B7BEB" w:rsidP="000616E0">
      <w:pPr>
        <w:spacing w:line="360" w:lineRule="exact"/>
        <w:ind w:firstLineChars="100" w:firstLine="210"/>
        <w:rPr>
          <w:rFonts w:asciiTheme="minorEastAsia" w:hAnsiTheme="minorEastAsia" w:cs="メイリオ"/>
        </w:rPr>
      </w:pPr>
      <w:r w:rsidRPr="00C92717">
        <w:rPr>
          <w:rFonts w:asciiTheme="minorEastAsia" w:hAnsiTheme="minorEastAsia" w:cs="メイリオ" w:hint="eastAsia"/>
        </w:rPr>
        <w:t>□</w:t>
      </w:r>
      <w:r w:rsidR="009E37FF" w:rsidRPr="00C92717">
        <w:rPr>
          <w:rFonts w:asciiTheme="minorEastAsia" w:hAnsiTheme="minorEastAsia" w:cs="メイリオ" w:hint="eastAsia"/>
        </w:rPr>
        <w:t>11</w:t>
      </w:r>
      <w:r w:rsidRPr="00C92717">
        <w:rPr>
          <w:rFonts w:asciiTheme="minorEastAsia" w:hAnsiTheme="minorEastAsia" w:cs="メイリオ" w:hint="eastAsia"/>
        </w:rPr>
        <w:t>．その他</w:t>
      </w:r>
    </w:p>
    <w:p w14:paraId="3A874523" w14:textId="57893BB6" w:rsidR="007D60C2" w:rsidRPr="00C92717" w:rsidRDefault="007D60C2" w:rsidP="00A55966">
      <w:pPr>
        <w:rPr>
          <w:rFonts w:ascii="BIZ UDPゴシック" w:eastAsia="BIZ UDPゴシック" w:hAnsi="BIZ UDPゴシック"/>
        </w:rPr>
      </w:pPr>
      <w:r w:rsidRPr="00C92717">
        <w:rPr>
          <w:rFonts w:ascii="BIZ UDPゴシック" w:eastAsia="BIZ UDPゴシック" w:hAnsi="BIZ UDPゴシック" w:hint="eastAsia"/>
        </w:rPr>
        <w:t>認知症カフェの行政評価の詳細</w:t>
      </w:r>
      <w:r w:rsidR="00A65204" w:rsidRPr="00C92717">
        <w:rPr>
          <w:rFonts w:ascii="BIZ UDPゴシック" w:eastAsia="BIZ UDPゴシック" w:hAnsi="BIZ UDPゴシック" w:hint="eastAsia"/>
        </w:rPr>
        <w:t>、活用方法</w:t>
      </w:r>
      <w:r w:rsidRPr="00C92717">
        <w:rPr>
          <w:rFonts w:ascii="BIZ UDPゴシック" w:eastAsia="BIZ UDPゴシック" w:hAnsi="BIZ UDPゴシック" w:hint="eastAsia"/>
        </w:rPr>
        <w:t>につ</w:t>
      </w:r>
      <w:r w:rsidR="002D4B73" w:rsidRPr="00C92717">
        <w:rPr>
          <w:rFonts w:ascii="BIZ UDPゴシック" w:eastAsia="BIZ UDPゴシック" w:hAnsi="BIZ UDPゴシック" w:hint="eastAsia"/>
        </w:rPr>
        <w:t>い</w:t>
      </w:r>
      <w:r w:rsidRPr="00C92717">
        <w:rPr>
          <w:rFonts w:ascii="BIZ UDPゴシック" w:eastAsia="BIZ UDPゴシック" w:hAnsi="BIZ UDPゴシック" w:hint="eastAsia"/>
        </w:rPr>
        <w:t>て</w:t>
      </w:r>
      <w:r w:rsidR="009C57BC" w:rsidRPr="00C92717">
        <w:rPr>
          <w:rFonts w:ascii="BIZ UDPゴシック" w:eastAsia="BIZ UDPゴシック" w:hAnsi="BIZ UDPゴシック" w:hint="eastAsia"/>
        </w:rPr>
        <w:t>教えてください</w:t>
      </w:r>
      <w:r w:rsidRPr="00C92717">
        <w:rPr>
          <w:rFonts w:ascii="BIZ UDPゴシック" w:eastAsia="BIZ UDPゴシック" w:hAnsi="BIZ UDPゴシック" w:hint="eastAsia"/>
        </w:rPr>
        <w:t>（自由記述）</w:t>
      </w:r>
    </w:p>
    <w:tbl>
      <w:tblPr>
        <w:tblStyle w:val="a9"/>
        <w:tblW w:w="0" w:type="auto"/>
        <w:tblInd w:w="-5" w:type="dxa"/>
        <w:tblLook w:val="04A0" w:firstRow="1" w:lastRow="0" w:firstColumn="1" w:lastColumn="0" w:noHBand="0" w:noVBand="1"/>
      </w:tblPr>
      <w:tblGrid>
        <w:gridCol w:w="9741"/>
      </w:tblGrid>
      <w:tr w:rsidR="00C92717" w:rsidRPr="00C92717" w14:paraId="711E8101" w14:textId="77777777" w:rsidTr="0079028C">
        <w:trPr>
          <w:trHeight w:val="1863"/>
        </w:trPr>
        <w:tc>
          <w:tcPr>
            <w:tcW w:w="9741" w:type="dxa"/>
          </w:tcPr>
          <w:p w14:paraId="494E92CE" w14:textId="77777777" w:rsidR="007D60C2" w:rsidRPr="00C92717" w:rsidRDefault="007D60C2" w:rsidP="00A55966">
            <w:pPr>
              <w:rPr>
                <w:rFonts w:asciiTheme="minorEastAsia" w:hAnsiTheme="minorEastAsia"/>
              </w:rPr>
            </w:pPr>
          </w:p>
          <w:p w14:paraId="77238963" w14:textId="77777777" w:rsidR="002C4E8F" w:rsidRPr="00C92717" w:rsidRDefault="002C4E8F" w:rsidP="00A55966">
            <w:pPr>
              <w:rPr>
                <w:rFonts w:asciiTheme="minorEastAsia" w:hAnsiTheme="minorEastAsia"/>
              </w:rPr>
            </w:pPr>
          </w:p>
          <w:p w14:paraId="10A9D8DB" w14:textId="77777777" w:rsidR="002C4E8F" w:rsidRPr="00C92717" w:rsidRDefault="002C4E8F" w:rsidP="00A55966">
            <w:pPr>
              <w:rPr>
                <w:rFonts w:asciiTheme="minorEastAsia" w:hAnsiTheme="minorEastAsia"/>
              </w:rPr>
            </w:pPr>
          </w:p>
          <w:p w14:paraId="04A77554" w14:textId="515705AF" w:rsidR="002C4E8F" w:rsidRPr="00C92717" w:rsidRDefault="002C4E8F" w:rsidP="002C4E8F">
            <w:pPr>
              <w:rPr>
                <w:rFonts w:asciiTheme="minorEastAsia" w:hAnsiTheme="minorEastAsia"/>
              </w:rPr>
            </w:pPr>
          </w:p>
          <w:p w14:paraId="2C87CF0A" w14:textId="6BE0AC1C" w:rsidR="002C4E8F" w:rsidRPr="00C92717" w:rsidRDefault="002C4E8F" w:rsidP="00A55966">
            <w:pPr>
              <w:rPr>
                <w:rFonts w:asciiTheme="minorEastAsia" w:hAnsiTheme="minorEastAsia"/>
              </w:rPr>
            </w:pPr>
          </w:p>
        </w:tc>
      </w:tr>
    </w:tbl>
    <w:p w14:paraId="46063B9D" w14:textId="77777777" w:rsidR="002C4E8F" w:rsidRPr="00C92717" w:rsidRDefault="002C4E8F" w:rsidP="006B7BEB">
      <w:pPr>
        <w:rPr>
          <w:rFonts w:ascii="BIZ UDPゴシック" w:eastAsia="BIZ UDPゴシック" w:hAnsi="BIZ UDPゴシック"/>
        </w:rPr>
      </w:pPr>
    </w:p>
    <w:p w14:paraId="4332D7D8" w14:textId="274CBD48" w:rsidR="00C81025" w:rsidRPr="00C92717" w:rsidRDefault="00014E4B" w:rsidP="006B7BEB">
      <w:pPr>
        <w:rPr>
          <w:rFonts w:ascii="BIZ UDPゴシック" w:eastAsia="BIZ UDPゴシック" w:hAnsi="BIZ UDPゴシック"/>
        </w:rPr>
      </w:pPr>
      <w:r w:rsidRPr="00C92717">
        <w:rPr>
          <w:rFonts w:ascii="BIZ UDPゴシック" w:eastAsia="BIZ UDPゴシック" w:hAnsi="BIZ UDPゴシック" w:hint="eastAsia"/>
        </w:rPr>
        <w:t>６</w:t>
      </w:r>
      <w:r w:rsidR="00BE7C41" w:rsidRPr="00C92717">
        <w:rPr>
          <w:rFonts w:ascii="BIZ UDPゴシック" w:eastAsia="BIZ UDPゴシック" w:hAnsi="BIZ UDPゴシック" w:hint="eastAsia"/>
        </w:rPr>
        <w:t>－2</w:t>
      </w:r>
      <w:r w:rsidR="006B7BEB" w:rsidRPr="00C92717">
        <w:rPr>
          <w:rFonts w:ascii="BIZ UDPゴシック" w:eastAsia="BIZ UDPゴシック" w:hAnsi="BIZ UDPゴシック" w:hint="eastAsia"/>
        </w:rPr>
        <w:t>認知症カフェの</w:t>
      </w:r>
      <w:r w:rsidR="00165D1F" w:rsidRPr="00C92717">
        <w:rPr>
          <w:rFonts w:ascii="BIZ UDPゴシック" w:eastAsia="BIZ UDPゴシック" w:hAnsi="BIZ UDPゴシック" w:hint="eastAsia"/>
        </w:rPr>
        <w:t>運営者</w:t>
      </w:r>
      <w:r w:rsidR="00C81025" w:rsidRPr="00C92717">
        <w:rPr>
          <w:rFonts w:ascii="BIZ UDPゴシック" w:eastAsia="BIZ UDPゴシック" w:hAnsi="BIZ UDPゴシック" w:hint="eastAsia"/>
        </w:rPr>
        <w:t>に</w:t>
      </w:r>
      <w:r w:rsidR="00165D1F" w:rsidRPr="00C92717">
        <w:rPr>
          <w:rFonts w:ascii="BIZ UDPゴシック" w:eastAsia="BIZ UDPゴシック" w:hAnsi="BIZ UDPゴシック" w:hint="eastAsia"/>
        </w:rPr>
        <w:t>求めている報告事項</w:t>
      </w:r>
      <w:r w:rsidR="00A61E60" w:rsidRPr="00C92717">
        <w:rPr>
          <w:rFonts w:ascii="BIZ UDPゴシック" w:eastAsia="BIZ UDPゴシック" w:hAnsi="BIZ UDPゴシック" w:hint="eastAsia"/>
        </w:rPr>
        <w:t>があれば</w:t>
      </w:r>
      <w:r w:rsidR="00C81025" w:rsidRPr="00C92717">
        <w:rPr>
          <w:rFonts w:ascii="BIZ UDPゴシック" w:eastAsia="BIZ UDPゴシック" w:hAnsi="BIZ UDPゴシック" w:hint="eastAsia"/>
        </w:rPr>
        <w:t>教えてください。</w:t>
      </w:r>
      <w:r w:rsidR="00A55966" w:rsidRPr="00C92717">
        <w:rPr>
          <w:rFonts w:ascii="BIZ UDPゴシック" w:eastAsia="BIZ UDPゴシック" w:hAnsi="BIZ UDPゴシック" w:hint="eastAsia"/>
        </w:rPr>
        <w:t>（</w:t>
      </w:r>
      <w:r w:rsidR="00903B4E" w:rsidRPr="00C92717">
        <w:rPr>
          <w:rFonts w:ascii="BIZ UDPゴシック" w:eastAsia="BIZ UDPゴシック" w:hAnsi="BIZ UDPゴシック" w:hint="eastAsia"/>
        </w:rPr>
        <w:t>複数回答</w:t>
      </w:r>
      <w:r w:rsidR="00A55966" w:rsidRPr="00C92717">
        <w:rPr>
          <w:rFonts w:ascii="BIZ UDPゴシック" w:eastAsia="BIZ UDPゴシック" w:hAnsi="BIZ UDPゴシック" w:hint="eastAsia"/>
        </w:rPr>
        <w:t>）</w:t>
      </w:r>
    </w:p>
    <w:tbl>
      <w:tblPr>
        <w:tblStyle w:val="a9"/>
        <w:tblW w:w="0" w:type="auto"/>
        <w:tblLook w:val="04A0" w:firstRow="1" w:lastRow="0" w:firstColumn="1" w:lastColumn="0" w:noHBand="0" w:noVBand="1"/>
      </w:tblPr>
      <w:tblGrid>
        <w:gridCol w:w="4868"/>
        <w:gridCol w:w="4868"/>
      </w:tblGrid>
      <w:tr w:rsidR="00C92717" w:rsidRPr="00C92717" w14:paraId="285865B5" w14:textId="77777777" w:rsidTr="00CB5C95">
        <w:tc>
          <w:tcPr>
            <w:tcW w:w="4868" w:type="dxa"/>
          </w:tcPr>
          <w:p w14:paraId="1816831F" w14:textId="4AE25BF4" w:rsidR="002C4E8F" w:rsidRPr="00C92717" w:rsidRDefault="002C4E8F" w:rsidP="003A76F3">
            <w:pPr>
              <w:spacing w:line="320" w:lineRule="exact"/>
              <w:rPr>
                <w:rFonts w:asciiTheme="minorEastAsia" w:hAnsiTheme="minorEastAsia" w:cs="メイリオ"/>
                <w:bCs/>
                <w:szCs w:val="20"/>
              </w:rPr>
            </w:pPr>
            <w:r w:rsidRPr="00C92717">
              <w:rPr>
                <w:rFonts w:asciiTheme="minorEastAsia" w:hAnsiTheme="minorEastAsia" w:cs="メイリオ" w:hint="eastAsia"/>
                <w:bCs/>
                <w:szCs w:val="20"/>
              </w:rPr>
              <w:t>□</w:t>
            </w:r>
            <w:r w:rsidR="001F5CA0" w:rsidRPr="00C92717">
              <w:rPr>
                <w:rFonts w:asciiTheme="minorEastAsia" w:hAnsiTheme="minorEastAsia" w:cs="メイリオ" w:hint="eastAsia"/>
                <w:bCs/>
                <w:szCs w:val="20"/>
              </w:rPr>
              <w:t>0</w:t>
            </w:r>
            <w:r w:rsidRPr="00C92717">
              <w:rPr>
                <w:rFonts w:asciiTheme="minorEastAsia" w:hAnsiTheme="minorEastAsia" w:cs="メイリオ" w:hint="eastAsia"/>
                <w:bCs/>
                <w:szCs w:val="20"/>
              </w:rPr>
              <w:t>. 報告等は現在は</w:t>
            </w:r>
            <w:r w:rsidR="00A65204" w:rsidRPr="00C92717">
              <w:rPr>
                <w:rFonts w:asciiTheme="minorEastAsia" w:hAnsiTheme="minorEastAsia" w:cs="メイリオ" w:hint="eastAsia"/>
                <w:bCs/>
                <w:szCs w:val="20"/>
              </w:rPr>
              <w:t>求めていない</w:t>
            </w:r>
          </w:p>
          <w:p w14:paraId="242773CD" w14:textId="4786F34C" w:rsidR="00BE7C41" w:rsidRPr="00C92717" w:rsidRDefault="00BE7C41" w:rsidP="003A76F3">
            <w:pPr>
              <w:spacing w:line="320" w:lineRule="exact"/>
              <w:rPr>
                <w:rFonts w:asciiTheme="majorEastAsia" w:eastAsiaTheme="majorEastAsia" w:hAnsiTheme="majorEastAsia"/>
              </w:rPr>
            </w:pPr>
            <w:r w:rsidRPr="00C92717">
              <w:rPr>
                <w:rFonts w:asciiTheme="majorEastAsia" w:eastAsiaTheme="majorEastAsia" w:hAnsiTheme="majorEastAsia" w:hint="eastAsia"/>
              </w:rPr>
              <w:t>①認知症カフェの構造に関すること</w:t>
            </w:r>
          </w:p>
          <w:p w14:paraId="4F1917FA" w14:textId="23BBDEF3" w:rsidR="00CB5C95" w:rsidRPr="00C92717" w:rsidRDefault="00CB5C95" w:rsidP="003A76F3">
            <w:pPr>
              <w:spacing w:line="320" w:lineRule="exact"/>
              <w:rPr>
                <w:rFonts w:asciiTheme="minorEastAsia" w:hAnsiTheme="minorEastAsia"/>
              </w:rPr>
            </w:pPr>
            <w:r w:rsidRPr="00C92717">
              <w:rPr>
                <w:rFonts w:asciiTheme="minorEastAsia" w:hAnsiTheme="minorEastAsia" w:hint="eastAsia"/>
              </w:rPr>
              <w:t>□１．運営スタッフ・ボランティアの人数</w:t>
            </w:r>
          </w:p>
          <w:p w14:paraId="6C3BB19E" w14:textId="00F8426E" w:rsidR="00CB5C95" w:rsidRPr="00C92717" w:rsidRDefault="00CB5C95" w:rsidP="003A76F3">
            <w:pPr>
              <w:spacing w:line="320" w:lineRule="exact"/>
              <w:rPr>
                <w:rFonts w:asciiTheme="minorEastAsia" w:hAnsiTheme="minorEastAsia"/>
              </w:rPr>
            </w:pPr>
            <w:r w:rsidRPr="00C92717">
              <w:rPr>
                <w:rFonts w:asciiTheme="minorEastAsia" w:hAnsiTheme="minorEastAsia" w:hint="eastAsia"/>
              </w:rPr>
              <w:t>□２．運営にあたっての連携団体状況</w:t>
            </w:r>
          </w:p>
          <w:p w14:paraId="1756C53C" w14:textId="364209D8" w:rsidR="00CB5C95" w:rsidRPr="00C92717" w:rsidRDefault="00CB5C95" w:rsidP="003A76F3">
            <w:pPr>
              <w:spacing w:line="320" w:lineRule="exact"/>
              <w:rPr>
                <w:rFonts w:asciiTheme="minorEastAsia" w:hAnsiTheme="minorEastAsia"/>
              </w:rPr>
            </w:pPr>
            <w:r w:rsidRPr="00C92717">
              <w:rPr>
                <w:rFonts w:asciiTheme="minorEastAsia" w:hAnsiTheme="minorEastAsia" w:hint="eastAsia"/>
              </w:rPr>
              <w:t>□３．社会資源の利活用状況</w:t>
            </w:r>
          </w:p>
          <w:p w14:paraId="161E494F" w14:textId="474B1B29"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□４．アセスメントの実施</w:t>
            </w:r>
          </w:p>
          <w:p w14:paraId="1E012CCE" w14:textId="77777777" w:rsidR="00CB5C95" w:rsidRPr="00C92717" w:rsidRDefault="00BE7C41" w:rsidP="003A76F3">
            <w:pPr>
              <w:spacing w:line="320" w:lineRule="exact"/>
              <w:rPr>
                <w:rFonts w:asciiTheme="minorEastAsia" w:hAnsiTheme="minorEastAsia"/>
              </w:rPr>
            </w:pPr>
            <w:r w:rsidRPr="00C92717">
              <w:rPr>
                <w:rFonts w:asciiTheme="minorEastAsia" w:hAnsiTheme="minorEastAsia" w:hint="eastAsia"/>
              </w:rPr>
              <w:t>□５．記録の状況</w:t>
            </w:r>
          </w:p>
          <w:p w14:paraId="541F834E" w14:textId="39F301CC" w:rsidR="003A76F3" w:rsidRPr="00C92717" w:rsidRDefault="003A76F3" w:rsidP="003A76F3">
            <w:pPr>
              <w:spacing w:line="320" w:lineRule="exact"/>
              <w:rPr>
                <w:rFonts w:asciiTheme="minorEastAsia" w:hAnsiTheme="minorEastAsia"/>
              </w:rPr>
            </w:pPr>
            <w:r w:rsidRPr="00C92717">
              <w:rPr>
                <w:rFonts w:asciiTheme="minorEastAsia" w:hAnsiTheme="minorEastAsia" w:hint="eastAsia"/>
              </w:rPr>
              <w:t>□６．その他（　　　　　　　　　　　　）</w:t>
            </w:r>
          </w:p>
        </w:tc>
        <w:tc>
          <w:tcPr>
            <w:tcW w:w="4868" w:type="dxa"/>
          </w:tcPr>
          <w:p w14:paraId="71C9BB4A" w14:textId="77777777" w:rsidR="001F5CA0" w:rsidRPr="00C92717" w:rsidRDefault="001F5CA0" w:rsidP="003A76F3">
            <w:pPr>
              <w:spacing w:line="320" w:lineRule="exact"/>
              <w:rPr>
                <w:rFonts w:asciiTheme="majorEastAsia" w:eastAsiaTheme="majorEastAsia" w:hAnsiTheme="majorEastAsia"/>
              </w:rPr>
            </w:pPr>
          </w:p>
          <w:p w14:paraId="2ED00E7A" w14:textId="2018C852" w:rsidR="00BE7C41" w:rsidRPr="00C92717" w:rsidRDefault="00BE7C41" w:rsidP="003A76F3">
            <w:pPr>
              <w:spacing w:line="320" w:lineRule="exact"/>
              <w:rPr>
                <w:rFonts w:asciiTheme="majorEastAsia" w:eastAsiaTheme="majorEastAsia" w:hAnsiTheme="majorEastAsia"/>
              </w:rPr>
            </w:pPr>
            <w:r w:rsidRPr="00C92717">
              <w:rPr>
                <w:rFonts w:asciiTheme="majorEastAsia" w:eastAsiaTheme="majorEastAsia" w:hAnsiTheme="majorEastAsia" w:hint="eastAsia"/>
              </w:rPr>
              <w:t>②アウトプット・プロセスに関すること</w:t>
            </w:r>
          </w:p>
          <w:p w14:paraId="005C4170" w14:textId="469A3EBE"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７</w:t>
            </w:r>
            <w:r w:rsidRPr="00C92717">
              <w:rPr>
                <w:rFonts w:asciiTheme="minorEastAsia" w:hAnsiTheme="minorEastAsia" w:hint="eastAsia"/>
              </w:rPr>
              <w:t>．認知症の人の毎回または年間の来場者数</w:t>
            </w:r>
          </w:p>
          <w:p w14:paraId="6E471663" w14:textId="04549BE2"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８</w:t>
            </w:r>
            <w:r w:rsidRPr="00C92717">
              <w:rPr>
                <w:rFonts w:asciiTheme="minorEastAsia" w:hAnsiTheme="minorEastAsia" w:hint="eastAsia"/>
              </w:rPr>
              <w:t>．家族介護者の</w:t>
            </w:r>
            <w:bookmarkStart w:id="1" w:name="_Hlk107847036"/>
            <w:r w:rsidRPr="00C92717">
              <w:rPr>
                <w:rFonts w:asciiTheme="minorEastAsia" w:hAnsiTheme="minorEastAsia" w:hint="eastAsia"/>
              </w:rPr>
              <w:t>毎回または年間の来場者数</w:t>
            </w:r>
            <w:bookmarkEnd w:id="1"/>
          </w:p>
          <w:p w14:paraId="3C9D5D84" w14:textId="0E540500"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９</w:t>
            </w:r>
            <w:r w:rsidRPr="00C92717">
              <w:rPr>
                <w:rFonts w:asciiTheme="minorEastAsia" w:hAnsiTheme="minorEastAsia" w:hint="eastAsia"/>
              </w:rPr>
              <w:t>．地域住民の毎回または年間の来場者数</w:t>
            </w:r>
          </w:p>
          <w:p w14:paraId="11607FD1" w14:textId="5BFD72E7" w:rsidR="00BE7C41" w:rsidRPr="00C92717" w:rsidRDefault="00BE7C41" w:rsidP="003A76F3">
            <w:pPr>
              <w:spacing w:line="320" w:lineRule="exact"/>
              <w:ind w:left="630" w:hangingChars="300" w:hanging="630"/>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10</w:t>
            </w:r>
            <w:r w:rsidRPr="00C92717">
              <w:rPr>
                <w:rFonts w:asciiTheme="minorEastAsia" w:hAnsiTheme="minorEastAsia" w:hint="eastAsia"/>
              </w:rPr>
              <w:t>．専門職者および関係者の毎回または年間の来場者数</w:t>
            </w:r>
          </w:p>
          <w:p w14:paraId="198F4589" w14:textId="77777777" w:rsidR="00CB5C95"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11</w:t>
            </w:r>
            <w:r w:rsidRPr="00C92717">
              <w:rPr>
                <w:rFonts w:asciiTheme="minorEastAsia" w:hAnsiTheme="minorEastAsia" w:hint="eastAsia"/>
              </w:rPr>
              <w:t>．実施回数</w:t>
            </w:r>
          </w:p>
          <w:p w14:paraId="57FD37F4" w14:textId="77957DD8" w:rsidR="003A76F3" w:rsidRPr="00C92717" w:rsidRDefault="003A76F3" w:rsidP="003A76F3">
            <w:pPr>
              <w:spacing w:line="320" w:lineRule="exact"/>
              <w:rPr>
                <w:rFonts w:asciiTheme="minorEastAsia" w:hAnsiTheme="minorEastAsia"/>
              </w:rPr>
            </w:pPr>
            <w:r w:rsidRPr="00C92717">
              <w:rPr>
                <w:rFonts w:asciiTheme="minorEastAsia" w:hAnsiTheme="minorEastAsia" w:hint="eastAsia"/>
              </w:rPr>
              <w:t>□12．その他（　　　　　　　　　　　　　　）</w:t>
            </w:r>
          </w:p>
        </w:tc>
      </w:tr>
      <w:tr w:rsidR="00C92717" w:rsidRPr="00C92717" w14:paraId="21753F9D" w14:textId="77777777" w:rsidTr="009C57BC">
        <w:trPr>
          <w:trHeight w:val="2136"/>
        </w:trPr>
        <w:tc>
          <w:tcPr>
            <w:tcW w:w="4868" w:type="dxa"/>
          </w:tcPr>
          <w:p w14:paraId="36BEE81E" w14:textId="53D76FAD" w:rsidR="00BE7C41" w:rsidRPr="00C92717" w:rsidRDefault="00BE7C41" w:rsidP="003A76F3">
            <w:pPr>
              <w:spacing w:line="320" w:lineRule="exact"/>
              <w:rPr>
                <w:rFonts w:ascii="ＭＳ ゴシック" w:eastAsia="ＭＳ ゴシック" w:hAnsi="ＭＳ ゴシック"/>
              </w:rPr>
            </w:pPr>
            <w:r w:rsidRPr="00C92717">
              <w:rPr>
                <w:rFonts w:ascii="ＭＳ ゴシック" w:eastAsia="ＭＳ ゴシック" w:hAnsi="ＭＳ ゴシック" w:hint="eastAsia"/>
              </w:rPr>
              <w:t>③アウトカムに関すること</w:t>
            </w:r>
          </w:p>
          <w:p w14:paraId="410C601D" w14:textId="3B972650"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13</w:t>
            </w:r>
            <w:r w:rsidRPr="00C92717">
              <w:rPr>
                <w:rFonts w:asciiTheme="minorEastAsia" w:hAnsiTheme="minorEastAsia" w:hint="eastAsia"/>
              </w:rPr>
              <w:t>．参加者の満足度</w:t>
            </w:r>
          </w:p>
          <w:p w14:paraId="0C42B18E" w14:textId="1A54C842"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14</w:t>
            </w:r>
            <w:r w:rsidRPr="00C92717">
              <w:rPr>
                <w:rFonts w:asciiTheme="minorEastAsia" w:hAnsiTheme="minorEastAsia" w:hint="eastAsia"/>
              </w:rPr>
              <w:t>．介護保険やその他の支援に結び付いた人数□</w:t>
            </w:r>
            <w:r w:rsidR="003A76F3" w:rsidRPr="00C92717">
              <w:rPr>
                <w:rFonts w:asciiTheme="minorEastAsia" w:hAnsiTheme="minorEastAsia" w:hint="eastAsia"/>
              </w:rPr>
              <w:t>15</w:t>
            </w:r>
            <w:r w:rsidRPr="00C92717">
              <w:rPr>
                <w:rFonts w:asciiTheme="minorEastAsia" w:hAnsiTheme="minorEastAsia" w:hint="eastAsia"/>
              </w:rPr>
              <w:t>．継続参加者数</w:t>
            </w:r>
          </w:p>
          <w:p w14:paraId="4E1E18C4" w14:textId="6F59FB79" w:rsidR="00BE7C41"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16</w:t>
            </w:r>
            <w:r w:rsidRPr="00C92717">
              <w:rPr>
                <w:rFonts w:asciiTheme="minorEastAsia" w:hAnsiTheme="minorEastAsia" w:hint="eastAsia"/>
              </w:rPr>
              <w:t>．住民の認知症への理解度</w:t>
            </w:r>
          </w:p>
          <w:p w14:paraId="49E82743" w14:textId="444CEAE2" w:rsidR="003A76F3" w:rsidRPr="00C92717" w:rsidRDefault="00BE7C41" w:rsidP="003A76F3">
            <w:pPr>
              <w:spacing w:line="320" w:lineRule="exact"/>
              <w:rPr>
                <w:rFonts w:asciiTheme="minorEastAsia" w:hAnsiTheme="minorEastAsia"/>
              </w:rPr>
            </w:pPr>
            <w:r w:rsidRPr="00C92717">
              <w:rPr>
                <w:rFonts w:asciiTheme="minorEastAsia" w:hAnsiTheme="minorEastAsia" w:hint="eastAsia"/>
              </w:rPr>
              <w:t>□</w:t>
            </w:r>
            <w:r w:rsidR="003A76F3" w:rsidRPr="00C92717">
              <w:rPr>
                <w:rFonts w:asciiTheme="minorEastAsia" w:hAnsiTheme="minorEastAsia" w:hint="eastAsia"/>
              </w:rPr>
              <w:t>17</w:t>
            </w:r>
            <w:r w:rsidRPr="00C92717">
              <w:rPr>
                <w:rFonts w:asciiTheme="minorEastAsia" w:hAnsiTheme="minorEastAsia" w:hint="eastAsia"/>
              </w:rPr>
              <w:t>．認知症の進行抑制</w:t>
            </w:r>
          </w:p>
          <w:p w14:paraId="7698BE26" w14:textId="77777777" w:rsidR="00CB5C95" w:rsidRPr="00C92717" w:rsidRDefault="003A76F3" w:rsidP="003A76F3">
            <w:pPr>
              <w:spacing w:line="320" w:lineRule="exact"/>
              <w:rPr>
                <w:rFonts w:asciiTheme="minorEastAsia" w:hAnsiTheme="minorEastAsia"/>
              </w:rPr>
            </w:pPr>
            <w:r w:rsidRPr="00C92717">
              <w:rPr>
                <w:rFonts w:asciiTheme="minorEastAsia" w:hAnsiTheme="minorEastAsia" w:hint="eastAsia"/>
              </w:rPr>
              <w:t>□18．</w:t>
            </w:r>
            <w:r w:rsidR="00BE7C41" w:rsidRPr="00C92717">
              <w:rPr>
                <w:rFonts w:asciiTheme="minorEastAsia" w:hAnsiTheme="minorEastAsia" w:hint="eastAsia"/>
              </w:rPr>
              <w:t>介護負担の軽減など</w:t>
            </w:r>
          </w:p>
          <w:p w14:paraId="624290F7" w14:textId="466B9E13" w:rsidR="003A76F3" w:rsidRPr="00C92717" w:rsidRDefault="003A76F3" w:rsidP="003A76F3">
            <w:pPr>
              <w:spacing w:line="320" w:lineRule="exact"/>
              <w:rPr>
                <w:rFonts w:asciiTheme="minorEastAsia" w:hAnsiTheme="minorEastAsia"/>
              </w:rPr>
            </w:pPr>
            <w:r w:rsidRPr="00C92717">
              <w:rPr>
                <w:rFonts w:asciiTheme="minorEastAsia" w:hAnsiTheme="minorEastAsia" w:hint="eastAsia"/>
              </w:rPr>
              <w:t>□19．その他（　　　　　　　　　　　　　）</w:t>
            </w:r>
          </w:p>
        </w:tc>
        <w:tc>
          <w:tcPr>
            <w:tcW w:w="4868" w:type="dxa"/>
          </w:tcPr>
          <w:p w14:paraId="41670B44" w14:textId="69F7F7B8" w:rsidR="00BE7C41" w:rsidRPr="00C92717" w:rsidRDefault="00BE7C41" w:rsidP="003A76F3">
            <w:pPr>
              <w:spacing w:line="320" w:lineRule="exact"/>
              <w:ind w:left="210" w:hangingChars="100" w:hanging="210"/>
              <w:rPr>
                <w:rFonts w:asciiTheme="majorEastAsia" w:eastAsiaTheme="majorEastAsia" w:hAnsiTheme="majorEastAsia" w:cs="メイリオ"/>
                <w:bCs/>
                <w:szCs w:val="20"/>
              </w:rPr>
            </w:pPr>
            <w:r w:rsidRPr="00C92717">
              <w:rPr>
                <w:rFonts w:asciiTheme="majorEastAsia" w:eastAsiaTheme="majorEastAsia" w:hAnsiTheme="majorEastAsia" w:cs="メイリオ" w:hint="eastAsia"/>
                <w:bCs/>
                <w:szCs w:val="20"/>
              </w:rPr>
              <w:t>④その他</w:t>
            </w:r>
          </w:p>
          <w:p w14:paraId="1A31DE6A" w14:textId="5C8374F0" w:rsidR="007B4C45" w:rsidRPr="00C92717" w:rsidRDefault="00BE7C41" w:rsidP="003A76F3">
            <w:pPr>
              <w:spacing w:line="320" w:lineRule="exact"/>
              <w:ind w:left="210" w:hangingChars="100" w:hanging="210"/>
              <w:rPr>
                <w:rFonts w:asciiTheme="minorEastAsia" w:hAnsiTheme="minorEastAsia" w:cs="メイリオ"/>
                <w:bCs/>
                <w:szCs w:val="20"/>
              </w:rPr>
            </w:pPr>
            <w:r w:rsidRPr="00C92717">
              <w:rPr>
                <w:rFonts w:asciiTheme="minorEastAsia" w:hAnsiTheme="minorEastAsia" w:cs="メイリオ" w:hint="eastAsia"/>
                <w:bCs/>
                <w:szCs w:val="20"/>
              </w:rPr>
              <w:t>□</w:t>
            </w:r>
            <w:r w:rsidR="0046445A">
              <w:rPr>
                <w:rFonts w:asciiTheme="minorEastAsia" w:hAnsiTheme="minorEastAsia" w:cs="メイリオ" w:hint="eastAsia"/>
                <w:bCs/>
                <w:szCs w:val="20"/>
              </w:rPr>
              <w:t>20</w:t>
            </w:r>
            <w:r w:rsidRPr="00C92717">
              <w:rPr>
                <w:rFonts w:asciiTheme="minorEastAsia" w:hAnsiTheme="minorEastAsia" w:cs="メイリオ" w:hint="eastAsia"/>
                <w:bCs/>
                <w:szCs w:val="20"/>
              </w:rPr>
              <w:t>．その他</w:t>
            </w:r>
            <w:r w:rsidR="007B4C45" w:rsidRPr="00C92717">
              <w:rPr>
                <w:rFonts w:asciiTheme="minorEastAsia" w:hAnsiTheme="minorEastAsia" w:cs="メイリオ" w:hint="eastAsia"/>
                <w:bCs/>
                <w:szCs w:val="20"/>
              </w:rPr>
              <w:t>（自由記述）</w:t>
            </w:r>
          </w:p>
          <w:p w14:paraId="727A1621" w14:textId="062E4EA5" w:rsidR="00BE7C41" w:rsidRPr="00C92717" w:rsidRDefault="00BE7C41" w:rsidP="003A76F3">
            <w:pPr>
              <w:spacing w:line="320" w:lineRule="exact"/>
              <w:ind w:left="210" w:hangingChars="100" w:hanging="210"/>
              <w:rPr>
                <w:rFonts w:asciiTheme="minorEastAsia" w:hAnsiTheme="minorEastAsia" w:cs="メイリオ"/>
                <w:bCs/>
                <w:szCs w:val="20"/>
              </w:rPr>
            </w:pPr>
          </w:p>
          <w:p w14:paraId="51045190" w14:textId="2DB9CF64" w:rsidR="00BE7C41" w:rsidRPr="00C92717" w:rsidRDefault="00BE7C41" w:rsidP="003A76F3">
            <w:pPr>
              <w:spacing w:line="320" w:lineRule="exact"/>
              <w:ind w:left="210" w:hangingChars="100" w:hanging="210"/>
              <w:rPr>
                <w:rFonts w:asciiTheme="minorEastAsia" w:hAnsiTheme="minorEastAsia" w:cs="メイリオ"/>
                <w:bCs/>
                <w:szCs w:val="20"/>
              </w:rPr>
            </w:pPr>
          </w:p>
          <w:p w14:paraId="4C55ED25" w14:textId="77777777" w:rsidR="00BE7C41" w:rsidRPr="00C92717" w:rsidRDefault="00BE7C41" w:rsidP="003A76F3">
            <w:pPr>
              <w:spacing w:line="320" w:lineRule="exact"/>
              <w:ind w:left="210" w:hangingChars="100" w:hanging="210"/>
              <w:rPr>
                <w:rFonts w:asciiTheme="minorEastAsia" w:hAnsiTheme="minorEastAsia" w:cs="メイリオ"/>
                <w:bCs/>
                <w:szCs w:val="20"/>
              </w:rPr>
            </w:pPr>
          </w:p>
          <w:p w14:paraId="2EC0471F" w14:textId="43519C0E" w:rsidR="00CB5C95" w:rsidRPr="00C92717" w:rsidRDefault="00CB5C95" w:rsidP="003A76F3">
            <w:pPr>
              <w:spacing w:line="320" w:lineRule="exact"/>
              <w:ind w:left="210" w:hangingChars="100" w:hanging="210"/>
              <w:rPr>
                <w:rFonts w:asciiTheme="minorEastAsia" w:hAnsiTheme="minorEastAsia" w:cs="メイリオ"/>
                <w:bCs/>
                <w:szCs w:val="20"/>
              </w:rPr>
            </w:pPr>
          </w:p>
        </w:tc>
      </w:tr>
    </w:tbl>
    <w:p w14:paraId="4B18910D" w14:textId="164752BC" w:rsidR="00AB6058" w:rsidRPr="00C92717" w:rsidRDefault="00AB6058">
      <w:pPr>
        <w:widowControl/>
        <w:jc w:val="left"/>
        <w:rPr>
          <w:rFonts w:asciiTheme="minorEastAsia" w:hAnsiTheme="minorEastAsia" w:cs="メイリオ"/>
          <w:bCs/>
          <w:szCs w:val="20"/>
        </w:rPr>
      </w:pPr>
      <w:r w:rsidRPr="00C92717">
        <w:rPr>
          <w:rFonts w:asciiTheme="minorEastAsia" w:hAnsiTheme="minorEastAsia" w:cs="メイリオ"/>
          <w:bCs/>
          <w:szCs w:val="20"/>
        </w:rPr>
        <w:br w:type="page"/>
      </w:r>
    </w:p>
    <w:p w14:paraId="1DE1F69A" w14:textId="3DE656D4" w:rsidR="00137FCB" w:rsidRPr="00C92717" w:rsidRDefault="007B4C45" w:rsidP="007B4C45">
      <w:pPr>
        <w:spacing w:line="380" w:lineRule="exact"/>
        <w:ind w:left="240" w:hangingChars="100" w:hanging="240"/>
        <w:rPr>
          <w:rFonts w:ascii="BIZ UDPゴシック" w:eastAsia="BIZ UDPゴシック" w:hAnsi="BIZ UDPゴシック" w:cs="メイリオ"/>
          <w:b/>
          <w:sz w:val="24"/>
        </w:rPr>
      </w:pPr>
      <w:r w:rsidRPr="00C92717">
        <w:rPr>
          <w:rFonts w:ascii="BIZ UDPゴシック" w:eastAsia="BIZ UDPゴシック" w:hAnsi="BIZ UDPゴシック" w:cs="メイリオ" w:hint="eastAsia"/>
          <w:b/>
          <w:sz w:val="24"/>
        </w:rPr>
        <w:t>７</w:t>
      </w:r>
      <w:r w:rsidR="00137FCB" w:rsidRPr="00C92717">
        <w:rPr>
          <w:rFonts w:ascii="BIZ UDPゴシック" w:eastAsia="BIZ UDPゴシック" w:hAnsi="BIZ UDPゴシック" w:cs="メイリオ" w:hint="eastAsia"/>
          <w:b/>
          <w:sz w:val="24"/>
        </w:rPr>
        <w:t>．</w:t>
      </w:r>
      <w:r w:rsidR="00F91F05" w:rsidRPr="00C92717">
        <w:rPr>
          <w:rFonts w:ascii="BIZ UDPゴシック" w:eastAsia="BIZ UDPゴシック" w:hAnsi="BIZ UDPゴシック" w:cs="メイリオ" w:hint="eastAsia"/>
          <w:b/>
          <w:sz w:val="24"/>
        </w:rPr>
        <w:t>あなたの</w:t>
      </w:r>
      <w:r w:rsidR="007E4B28" w:rsidRPr="00C92717">
        <w:rPr>
          <w:rFonts w:ascii="BIZ UDPゴシック" w:eastAsia="BIZ UDPゴシック" w:hAnsi="BIZ UDPゴシック" w:cs="メイリオ" w:hint="eastAsia"/>
          <w:b/>
          <w:sz w:val="24"/>
        </w:rPr>
        <w:t>市町村</w:t>
      </w:r>
      <w:r w:rsidR="00715B91" w:rsidRPr="00C92717">
        <w:rPr>
          <w:rFonts w:ascii="BIZ UDPゴシック" w:eastAsia="BIZ UDPゴシック" w:hAnsi="BIZ UDPゴシック" w:cs="メイリオ" w:hint="eastAsia"/>
          <w:b/>
          <w:sz w:val="24"/>
        </w:rPr>
        <w:t>（特別区）</w:t>
      </w:r>
      <w:r w:rsidR="000B2680" w:rsidRPr="00C92717">
        <w:rPr>
          <w:rFonts w:ascii="BIZ UDPゴシック" w:eastAsia="BIZ UDPゴシック" w:hAnsi="BIZ UDPゴシック" w:cs="メイリオ" w:hint="eastAsia"/>
          <w:b/>
          <w:sz w:val="24"/>
        </w:rPr>
        <w:t>における</w:t>
      </w:r>
      <w:r w:rsidR="00F30B58" w:rsidRPr="00C92717">
        <w:rPr>
          <w:rFonts w:ascii="BIZ UDPゴシック" w:eastAsia="BIZ UDPゴシック" w:hAnsi="BIZ UDPゴシック" w:cs="メイリオ" w:hint="eastAsia"/>
          <w:b/>
          <w:sz w:val="24"/>
        </w:rPr>
        <w:t>、</w:t>
      </w:r>
      <w:r w:rsidR="005E106B" w:rsidRPr="00C92717">
        <w:rPr>
          <w:rFonts w:ascii="BIZ UDPゴシック" w:eastAsia="BIZ UDPゴシック" w:hAnsi="BIZ UDPゴシック" w:cs="メイリオ" w:hint="eastAsia"/>
          <w:b/>
          <w:sz w:val="24"/>
        </w:rPr>
        <w:t>認知症カフェの</w:t>
      </w:r>
      <w:r w:rsidR="00C372CD" w:rsidRPr="00C92717">
        <w:rPr>
          <w:rFonts w:ascii="BIZ UDPゴシック" w:eastAsia="BIZ UDPゴシック" w:hAnsi="BIZ UDPゴシック" w:cs="メイリオ" w:hint="eastAsia"/>
          <w:b/>
          <w:sz w:val="24"/>
        </w:rPr>
        <w:t>質</w:t>
      </w:r>
      <w:r w:rsidR="007B6119">
        <w:rPr>
          <w:rFonts w:ascii="BIZ UDPゴシック" w:eastAsia="BIZ UDPゴシック" w:hAnsi="BIZ UDPゴシック" w:cs="メイリオ" w:hint="eastAsia"/>
          <w:b/>
          <w:sz w:val="24"/>
        </w:rPr>
        <w:t>の</w:t>
      </w:r>
      <w:r w:rsidR="00C372CD" w:rsidRPr="00C92717">
        <w:rPr>
          <w:rFonts w:ascii="BIZ UDPゴシック" w:eastAsia="BIZ UDPゴシック" w:hAnsi="BIZ UDPゴシック" w:cs="メイリオ" w:hint="eastAsia"/>
          <w:b/>
          <w:sz w:val="24"/>
        </w:rPr>
        <w:t>向上に関する</w:t>
      </w:r>
      <w:r w:rsidR="003A60C8" w:rsidRPr="00C92717">
        <w:rPr>
          <w:rFonts w:ascii="BIZ UDPゴシック" w:eastAsia="BIZ UDPゴシック" w:hAnsi="BIZ UDPゴシック" w:cs="メイリオ" w:hint="eastAsia"/>
          <w:b/>
          <w:sz w:val="24"/>
        </w:rPr>
        <w:t>課題を伺います。</w:t>
      </w:r>
    </w:p>
    <w:p w14:paraId="102EFCD4" w14:textId="7F25056E" w:rsidR="003A60C8" w:rsidRPr="00C92717" w:rsidRDefault="003A60C8" w:rsidP="003A60C8">
      <w:pPr>
        <w:rPr>
          <w:rFonts w:asciiTheme="majorEastAsia" w:eastAsiaTheme="majorEastAsia" w:hAnsiTheme="majorEastAsia"/>
        </w:rPr>
      </w:pPr>
      <w:r w:rsidRPr="00C92717">
        <w:rPr>
          <w:rFonts w:asciiTheme="majorEastAsia" w:eastAsiaTheme="majorEastAsia" w:hAnsiTheme="majorEastAsia" w:hint="eastAsia"/>
        </w:rPr>
        <w:t xml:space="preserve">　それぞれ、ご回答いただき理由を枠内にご記入ください。</w:t>
      </w:r>
    </w:p>
    <w:p w14:paraId="11DE7C4A" w14:textId="31F25C0A" w:rsidR="003A60C8" w:rsidRPr="004E48AC" w:rsidRDefault="003A60C8" w:rsidP="003A60C8">
      <w:pPr>
        <w:rPr>
          <w:rFonts w:asciiTheme="majorEastAsia" w:eastAsiaTheme="majorEastAsia" w:hAnsiTheme="majorEastAsia"/>
          <w:sz w:val="20"/>
          <w:szCs w:val="21"/>
        </w:rPr>
      </w:pPr>
      <w:r w:rsidRPr="00C92717">
        <w:rPr>
          <w:rFonts w:asciiTheme="majorEastAsia" w:eastAsiaTheme="majorEastAsia" w:hAnsiTheme="majorEastAsia" w:hint="eastAsia"/>
        </w:rPr>
        <w:t>①認知症カフェの</w:t>
      </w:r>
      <w:r w:rsidR="00C372CD" w:rsidRPr="00C92717">
        <w:rPr>
          <w:rFonts w:asciiTheme="majorEastAsia" w:eastAsiaTheme="majorEastAsia" w:hAnsiTheme="majorEastAsia" w:hint="eastAsia"/>
        </w:rPr>
        <w:t>質の向上</w:t>
      </w:r>
      <w:r w:rsidRPr="00C92717">
        <w:rPr>
          <w:rFonts w:asciiTheme="majorEastAsia" w:eastAsiaTheme="majorEastAsia" w:hAnsiTheme="majorEastAsia" w:hint="eastAsia"/>
        </w:rPr>
        <w:t>（質の</w:t>
      </w:r>
      <w:r w:rsidR="00C372CD" w:rsidRPr="00C92717">
        <w:rPr>
          <w:rFonts w:asciiTheme="majorEastAsia" w:eastAsiaTheme="majorEastAsia" w:hAnsiTheme="majorEastAsia" w:hint="eastAsia"/>
        </w:rPr>
        <w:t>平準化</w:t>
      </w:r>
      <w:r w:rsidRPr="00C92717">
        <w:rPr>
          <w:rFonts w:asciiTheme="majorEastAsia" w:eastAsiaTheme="majorEastAsia" w:hAnsiTheme="majorEastAsia" w:hint="eastAsia"/>
        </w:rPr>
        <w:t>）</w:t>
      </w:r>
      <w:r w:rsidR="00135213" w:rsidRPr="00C92717">
        <w:rPr>
          <w:rFonts w:asciiTheme="majorEastAsia" w:eastAsiaTheme="majorEastAsia" w:hAnsiTheme="majorEastAsia" w:hint="eastAsia"/>
        </w:rPr>
        <w:t>を図るうえでの</w:t>
      </w:r>
      <w:r w:rsidRPr="00C92717">
        <w:rPr>
          <w:rFonts w:asciiTheme="majorEastAsia" w:eastAsiaTheme="majorEastAsia" w:hAnsiTheme="majorEastAsia" w:hint="eastAsia"/>
        </w:rPr>
        <w:t>課題</w:t>
      </w:r>
      <w:r w:rsidR="004E48AC" w:rsidRPr="00E75E33">
        <w:rPr>
          <w:rFonts w:asciiTheme="majorEastAsia" w:eastAsiaTheme="majorEastAsia" w:hAnsiTheme="majorEastAsia" w:hint="eastAsia"/>
          <w:sz w:val="24"/>
          <w:szCs w:val="28"/>
          <w:vertAlign w:val="superscript"/>
        </w:rPr>
        <w:t>※</w:t>
      </w:r>
      <w:r w:rsidR="004E48AC" w:rsidRPr="006F38CC">
        <w:rPr>
          <w:rFonts w:asciiTheme="majorEastAsia" w:eastAsiaTheme="majorEastAsia" w:hAnsiTheme="majorEastAsia" w:hint="eastAsia"/>
          <w:sz w:val="20"/>
          <w:szCs w:val="21"/>
        </w:rPr>
        <w:t>(</w:t>
      </w:r>
      <w:r w:rsidR="003C28AB" w:rsidRPr="006F38CC">
        <w:rPr>
          <w:rFonts w:asciiTheme="majorEastAsia" w:eastAsiaTheme="majorEastAsia" w:hAnsiTheme="majorEastAsia" w:hint="eastAsia"/>
          <w:sz w:val="20"/>
          <w:szCs w:val="21"/>
        </w:rPr>
        <w:t>例：専門職</w:t>
      </w:r>
      <w:r w:rsidR="00135213" w:rsidRPr="006F38CC">
        <w:rPr>
          <w:rFonts w:asciiTheme="majorEastAsia" w:eastAsiaTheme="majorEastAsia" w:hAnsiTheme="majorEastAsia" w:hint="eastAsia"/>
          <w:sz w:val="20"/>
          <w:szCs w:val="21"/>
        </w:rPr>
        <w:t>の参加</w:t>
      </w:r>
      <w:r w:rsidR="003C28AB" w:rsidRPr="006F38CC">
        <w:rPr>
          <w:rFonts w:asciiTheme="majorEastAsia" w:eastAsiaTheme="majorEastAsia" w:hAnsiTheme="majorEastAsia" w:hint="eastAsia"/>
          <w:sz w:val="20"/>
          <w:szCs w:val="21"/>
        </w:rPr>
        <w:t>、</w:t>
      </w:r>
      <w:r w:rsidR="00135213" w:rsidRPr="006F38CC">
        <w:rPr>
          <w:rFonts w:asciiTheme="majorEastAsia" w:eastAsiaTheme="majorEastAsia" w:hAnsiTheme="majorEastAsia" w:hint="eastAsia"/>
          <w:sz w:val="20"/>
          <w:szCs w:val="21"/>
        </w:rPr>
        <w:t>プログラムの</w:t>
      </w:r>
      <w:r w:rsidR="003C28AB" w:rsidRPr="006F38CC">
        <w:rPr>
          <w:rFonts w:asciiTheme="majorEastAsia" w:eastAsiaTheme="majorEastAsia" w:hAnsiTheme="majorEastAsia" w:hint="eastAsia"/>
          <w:sz w:val="20"/>
          <w:szCs w:val="21"/>
        </w:rPr>
        <w:t>内容等</w:t>
      </w:r>
      <w:r w:rsidR="004E48AC" w:rsidRPr="006F38CC">
        <w:rPr>
          <w:rFonts w:asciiTheme="majorEastAsia" w:eastAsiaTheme="majorEastAsia" w:hAnsiTheme="majorEastAsia" w:hint="eastAsia"/>
          <w:sz w:val="20"/>
          <w:szCs w:val="21"/>
        </w:rPr>
        <w:t>)</w:t>
      </w:r>
    </w:p>
    <w:p w14:paraId="012DDE31" w14:textId="75576C00" w:rsidR="004E48AC" w:rsidRPr="004E48AC" w:rsidRDefault="004E48AC" w:rsidP="004E48AC">
      <w:pPr>
        <w:spacing w:line="260" w:lineRule="exact"/>
        <w:ind w:left="400" w:hangingChars="200" w:hanging="400"/>
        <w:rPr>
          <w:rFonts w:ascii="ＭＳ 明朝" w:eastAsia="ＭＳ 明朝" w:hAnsi="ＭＳ 明朝"/>
        </w:rPr>
      </w:pPr>
      <w:r w:rsidRPr="004E48AC">
        <w:rPr>
          <w:rFonts w:asciiTheme="majorEastAsia" w:eastAsiaTheme="majorEastAsia" w:hAnsiTheme="majorEastAsia" w:hint="eastAsia"/>
          <w:sz w:val="20"/>
          <w:szCs w:val="21"/>
        </w:rPr>
        <w:t xml:space="preserve">　</w:t>
      </w:r>
      <w:r w:rsidRPr="004E48AC">
        <w:rPr>
          <w:rFonts w:ascii="ＭＳ 明朝" w:eastAsia="ＭＳ 明朝" w:hAnsi="ＭＳ 明朝" w:hint="eastAsia"/>
          <w:sz w:val="16"/>
          <w:szCs w:val="18"/>
        </w:rPr>
        <w:t>※例えば、</w:t>
      </w:r>
      <w:r w:rsidR="006F38CC" w:rsidRPr="004E48AC">
        <w:rPr>
          <w:rFonts w:ascii="ＭＳ 明朝" w:eastAsia="ＭＳ 明朝" w:hAnsi="ＭＳ 明朝" w:hint="eastAsia"/>
          <w:sz w:val="16"/>
          <w:szCs w:val="18"/>
        </w:rPr>
        <w:t>あなたの市町村（特別区）内で</w:t>
      </w:r>
      <w:r w:rsidR="006F38CC">
        <w:rPr>
          <w:rFonts w:ascii="ＭＳ 明朝" w:eastAsia="ＭＳ 明朝" w:hAnsi="ＭＳ 明朝" w:hint="eastAsia"/>
          <w:sz w:val="16"/>
          <w:szCs w:val="18"/>
        </w:rPr>
        <w:t>現在</w:t>
      </w:r>
      <w:r w:rsidR="006F38CC" w:rsidRPr="004E48AC">
        <w:rPr>
          <w:rFonts w:ascii="ＭＳ 明朝" w:eastAsia="ＭＳ 明朝" w:hAnsi="ＭＳ 明朝" w:hint="eastAsia"/>
          <w:sz w:val="16"/>
          <w:szCs w:val="18"/>
        </w:rPr>
        <w:t>運営されている（管内の）</w:t>
      </w:r>
      <w:r w:rsidRPr="004E48AC">
        <w:rPr>
          <w:rFonts w:ascii="ＭＳ 明朝" w:eastAsia="ＭＳ 明朝" w:hAnsi="ＭＳ 明朝" w:hint="eastAsia"/>
          <w:sz w:val="16"/>
          <w:szCs w:val="18"/>
        </w:rPr>
        <w:t>認知症カフェの目的を広く周知する</w:t>
      </w:r>
      <w:r w:rsidR="006F38CC">
        <w:rPr>
          <w:rFonts w:ascii="ＭＳ 明朝" w:eastAsia="ＭＳ 明朝" w:hAnsi="ＭＳ 明朝" w:hint="eastAsia"/>
          <w:sz w:val="16"/>
          <w:szCs w:val="18"/>
        </w:rPr>
        <w:t>うえでの課題</w:t>
      </w:r>
      <w:r w:rsidRPr="004E48AC">
        <w:rPr>
          <w:rFonts w:ascii="ＭＳ 明朝" w:eastAsia="ＭＳ 明朝" w:hAnsi="ＭＳ 明朝" w:hint="eastAsia"/>
          <w:sz w:val="16"/>
          <w:szCs w:val="18"/>
        </w:rPr>
        <w:t>、</w:t>
      </w:r>
      <w:r w:rsidR="006F38CC">
        <w:rPr>
          <w:rFonts w:ascii="ＭＳ 明朝" w:eastAsia="ＭＳ 明朝" w:hAnsi="ＭＳ 明朝" w:hint="eastAsia"/>
          <w:sz w:val="16"/>
          <w:szCs w:val="18"/>
        </w:rPr>
        <w:t>または</w:t>
      </w:r>
      <w:r w:rsidRPr="004E48AC">
        <w:rPr>
          <w:rFonts w:ascii="ＭＳ 明朝" w:eastAsia="ＭＳ 明朝" w:hAnsi="ＭＳ 明朝" w:hint="eastAsia"/>
          <w:sz w:val="16"/>
          <w:szCs w:val="18"/>
        </w:rPr>
        <w:t>目的を達成するうえで</w:t>
      </w:r>
      <w:r w:rsidR="006F38CC">
        <w:rPr>
          <w:rFonts w:ascii="ＭＳ 明朝" w:eastAsia="ＭＳ 明朝" w:hAnsi="ＭＳ 明朝" w:hint="eastAsia"/>
          <w:sz w:val="16"/>
          <w:szCs w:val="18"/>
        </w:rPr>
        <w:t>の課題のことをいいます。</w:t>
      </w:r>
    </w:p>
    <w:p w14:paraId="1F52EAE4" w14:textId="2C5D1D40" w:rsidR="003A60C8" w:rsidRPr="00C92717" w:rsidRDefault="003A60C8" w:rsidP="003A60C8">
      <w:pPr>
        <w:rPr>
          <w:rFonts w:asciiTheme="majorEastAsia" w:eastAsiaTheme="majorEastAsia" w:hAnsiTheme="majorEastAsia"/>
        </w:rPr>
      </w:pPr>
      <w:r w:rsidRPr="00C92717">
        <w:rPr>
          <w:rFonts w:asciiTheme="majorEastAsia" w:eastAsiaTheme="majorEastAsia" w:hAnsiTheme="majorEastAsia" w:hint="eastAsia"/>
        </w:rPr>
        <w:t xml:space="preserve">　□１．課題はない　□２．課題がある</w:t>
      </w:r>
    </w:p>
    <w:p w14:paraId="4B09F5A8" w14:textId="0CA2A4AD" w:rsidR="003A60C8" w:rsidRPr="00C92717" w:rsidRDefault="00CA21C9" w:rsidP="003A60C8">
      <w:pPr>
        <w:rPr>
          <w:rFonts w:asciiTheme="majorEastAsia" w:eastAsiaTheme="majorEastAsia" w:hAnsiTheme="majorEastAsia"/>
        </w:rPr>
      </w:pPr>
      <w:r w:rsidRPr="00C92717">
        <w:rPr>
          <w:rFonts w:asciiTheme="majorEastAsia" w:eastAsiaTheme="majorEastAsia" w:hAnsiTheme="majorEastAsia" w:hint="eastAsia"/>
          <w:noProof/>
        </w:rPr>
        <mc:AlternateContent>
          <mc:Choice Requires="wps">
            <w:drawing>
              <wp:anchor distT="0" distB="0" distL="114300" distR="114300" simplePos="0" relativeHeight="251721728" behindDoc="0" locked="0" layoutInCell="1" allowOverlap="1" wp14:anchorId="56942FFA" wp14:editId="4C0D2515">
                <wp:simplePos x="0" y="0"/>
                <wp:positionH relativeFrom="column">
                  <wp:posOffset>141605</wp:posOffset>
                </wp:positionH>
                <wp:positionV relativeFrom="paragraph">
                  <wp:posOffset>48260</wp:posOffset>
                </wp:positionV>
                <wp:extent cx="5753100" cy="946150"/>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5753100" cy="946150"/>
                        </a:xfrm>
                        <a:prstGeom prst="rect">
                          <a:avLst/>
                        </a:prstGeom>
                        <a:solidFill>
                          <a:schemeClr val="lt1"/>
                        </a:solidFill>
                        <a:ln w="6350">
                          <a:solidFill>
                            <a:prstClr val="black"/>
                          </a:solidFill>
                        </a:ln>
                      </wps:spPr>
                      <wps:txbx>
                        <w:txbxContent>
                          <w:p w14:paraId="1511ED77" w14:textId="280064D2" w:rsidR="00CA21C9" w:rsidRDefault="00CA21C9">
                            <w:r>
                              <w:rPr>
                                <w:rFonts w:hint="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42FFA" id="テキスト ボックス 5" o:spid="_x0000_s1032" type="#_x0000_t202" style="position:absolute;left:0;text-align:left;margin-left:11.15pt;margin-top:3.8pt;width:453pt;height:74.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IOgIAAIMEAAAOAAAAZHJzL2Uyb0RvYy54bWysVE1v2zAMvQ/YfxB0XxynS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A4Xo6uR1d5H00cbbfDcT5KvGavr63z4ZuAhkShpA7bkthi&#10;u6UPGBFdTy4xmAetqoXSOilxFMRcO7Jj2EQdUo744o2XNqQt6fgKQ39AiNDn92vN+M9Y5VsE1LTB&#10;y9faoxS6dUdUVdLhiZc1VHuky8FhkrzlC4XwS+bDE3M4OkgDrkN4xENqwJzgKFFSg/v9t/vojx1F&#10;KyUtjmJJ/a8tc4IS/d1gr2/z4TDOblKGo+sBKu7Ssr60mG0zByQqx8WzPInRP+iTKB00L7g1sxgV&#10;TcxwjF3ScBLn4bAguHVczGbJCafVsrA0K8sjdOQ40vrcvTBnj20NOBAPcBpaVrzr7sE3vjQw2waQ&#10;KrU+8nxg9Ug/TnrqznEr4ypd6snr9d8x/QMAAP//AwBQSwMEFAAGAAgAAAAhAHXKTXzaAAAACAEA&#10;AA8AAABkcnMvZG93bnJldi54bWxMj8FOwzAQRO9I/IO1SNyoQxAhDXEqQIULJwri7MZb2yJeR7Gb&#10;hr9nOcFxNE+zb9vNEgYx45R8JAXXqwIEUh+NJ6vg4/35qgaRsiajh0io4BsTbLrzs1Y3Jp7oDedd&#10;toJHKDVagct5bKRMvcOg0yqOSNwd4hR05jhZaSZ94vEwyLIoKhm0J77g9IhPDvuv3TEo2D7ate1r&#10;Pbltbbyfl8/Dq31R6vJiebgHkXHJfzD86rM6dOy0j0cySQwKyvKGSQV3FQiu12XNec/cbVWB7Fr5&#10;/4HuBwAA//8DAFBLAQItABQABgAIAAAAIQC2gziS/gAAAOEBAAATAAAAAAAAAAAAAAAAAAAAAABb&#10;Q29udGVudF9UeXBlc10ueG1sUEsBAi0AFAAGAAgAAAAhADj9If/WAAAAlAEAAAsAAAAAAAAAAAAA&#10;AAAALwEAAF9yZWxzLy5yZWxzUEsBAi0AFAAGAAgAAAAhAPb+yMg6AgAAgwQAAA4AAAAAAAAAAAAA&#10;AAAALgIAAGRycy9lMm9Eb2MueG1sUEsBAi0AFAAGAAgAAAAhAHXKTXzaAAAACAEAAA8AAAAAAAAA&#10;AAAAAAAAlAQAAGRycy9kb3ducmV2LnhtbFBLBQYAAAAABAAEAPMAAACbBQAAAAA=&#10;" fillcolor="white [3201]" strokeweight=".5pt">
                <v:textbox>
                  <w:txbxContent>
                    <w:p w14:paraId="1511ED77" w14:textId="280064D2" w:rsidR="00CA21C9" w:rsidRDefault="00CA21C9">
                      <w:r>
                        <w:rPr>
                          <w:rFonts w:hint="eastAsia"/>
                        </w:rPr>
                        <w:t>理由</w:t>
                      </w:r>
                    </w:p>
                  </w:txbxContent>
                </v:textbox>
              </v:shape>
            </w:pict>
          </mc:Fallback>
        </mc:AlternateContent>
      </w:r>
      <w:r w:rsidR="003A60C8" w:rsidRPr="00C92717">
        <w:rPr>
          <w:rFonts w:asciiTheme="majorEastAsia" w:eastAsiaTheme="majorEastAsia" w:hAnsiTheme="majorEastAsia" w:hint="eastAsia"/>
        </w:rPr>
        <w:t xml:space="preserve">　</w:t>
      </w:r>
    </w:p>
    <w:p w14:paraId="58221D26" w14:textId="1BA7517C" w:rsidR="003A60C8" w:rsidRPr="00C92717" w:rsidRDefault="003A60C8" w:rsidP="003A60C8">
      <w:pPr>
        <w:rPr>
          <w:rFonts w:asciiTheme="majorEastAsia" w:eastAsiaTheme="majorEastAsia" w:hAnsiTheme="majorEastAsia"/>
        </w:rPr>
      </w:pPr>
    </w:p>
    <w:p w14:paraId="7CEDB7FE" w14:textId="46B88315" w:rsidR="003A60C8" w:rsidRPr="00C92717" w:rsidRDefault="003A60C8" w:rsidP="003A60C8">
      <w:pPr>
        <w:rPr>
          <w:rFonts w:asciiTheme="majorEastAsia" w:eastAsiaTheme="majorEastAsia" w:hAnsiTheme="majorEastAsia"/>
        </w:rPr>
      </w:pPr>
    </w:p>
    <w:p w14:paraId="2F89A78E" w14:textId="77777777" w:rsidR="003A60C8" w:rsidRPr="00C92717" w:rsidRDefault="003A60C8" w:rsidP="003A60C8">
      <w:pPr>
        <w:rPr>
          <w:rFonts w:asciiTheme="majorEastAsia" w:eastAsiaTheme="majorEastAsia" w:hAnsiTheme="majorEastAsia"/>
        </w:rPr>
      </w:pPr>
    </w:p>
    <w:p w14:paraId="42110A83" w14:textId="77777777" w:rsidR="00CA21C9" w:rsidRPr="00C92717" w:rsidRDefault="00CA21C9" w:rsidP="003A60C8">
      <w:pPr>
        <w:rPr>
          <w:rFonts w:asciiTheme="majorEastAsia" w:eastAsiaTheme="majorEastAsia" w:hAnsiTheme="majorEastAsia"/>
        </w:rPr>
      </w:pPr>
    </w:p>
    <w:p w14:paraId="2FC522F5" w14:textId="28A278CC" w:rsidR="003A60C8" w:rsidRPr="00C92717" w:rsidRDefault="003A60C8" w:rsidP="003A60C8">
      <w:pPr>
        <w:rPr>
          <w:rFonts w:asciiTheme="majorEastAsia" w:eastAsiaTheme="majorEastAsia" w:hAnsiTheme="majorEastAsia"/>
        </w:rPr>
      </w:pPr>
      <w:r w:rsidRPr="00C92717">
        <w:rPr>
          <w:rFonts w:asciiTheme="majorEastAsia" w:eastAsiaTheme="majorEastAsia" w:hAnsiTheme="majorEastAsia" w:hint="eastAsia"/>
        </w:rPr>
        <w:t>②継続の上での課題</w:t>
      </w:r>
      <w:r w:rsidR="003C28AB" w:rsidRPr="00C92717">
        <w:rPr>
          <w:rFonts w:asciiTheme="majorEastAsia" w:eastAsiaTheme="majorEastAsia" w:hAnsiTheme="majorEastAsia" w:hint="eastAsia"/>
        </w:rPr>
        <w:t>（例：担い手不足、場所の確保、財源等）</w:t>
      </w:r>
    </w:p>
    <w:p w14:paraId="38DAD6EA" w14:textId="4C30099A" w:rsidR="003A60C8" w:rsidRPr="00C92717" w:rsidRDefault="00CA21C9" w:rsidP="003A60C8">
      <w:pPr>
        <w:rPr>
          <w:rFonts w:asciiTheme="majorEastAsia" w:eastAsiaTheme="majorEastAsia" w:hAnsiTheme="majorEastAsia"/>
        </w:rPr>
      </w:pPr>
      <w:r w:rsidRPr="00C92717">
        <w:rPr>
          <w:rFonts w:asciiTheme="majorEastAsia" w:eastAsiaTheme="majorEastAsia" w:hAnsiTheme="majorEastAsia" w:hint="eastAsia"/>
          <w:noProof/>
        </w:rPr>
        <mc:AlternateContent>
          <mc:Choice Requires="wps">
            <w:drawing>
              <wp:anchor distT="0" distB="0" distL="114300" distR="114300" simplePos="0" relativeHeight="251723776" behindDoc="0" locked="0" layoutInCell="1" allowOverlap="1" wp14:anchorId="2226E300" wp14:editId="2F546395">
                <wp:simplePos x="0" y="0"/>
                <wp:positionH relativeFrom="column">
                  <wp:posOffset>141605</wp:posOffset>
                </wp:positionH>
                <wp:positionV relativeFrom="paragraph">
                  <wp:posOffset>226060</wp:posOffset>
                </wp:positionV>
                <wp:extent cx="5727700" cy="93980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5727700" cy="939800"/>
                        </a:xfrm>
                        <a:prstGeom prst="rect">
                          <a:avLst/>
                        </a:prstGeom>
                        <a:solidFill>
                          <a:sysClr val="window" lastClr="FFFFFF"/>
                        </a:solidFill>
                        <a:ln w="6350">
                          <a:solidFill>
                            <a:prstClr val="black"/>
                          </a:solidFill>
                        </a:ln>
                      </wps:spPr>
                      <wps:txbx>
                        <w:txbxContent>
                          <w:p w14:paraId="10B23A4E" w14:textId="0949A6A2" w:rsidR="00CA21C9" w:rsidRDefault="00CA21C9" w:rsidP="00CA21C9">
                            <w:r>
                              <w:rPr>
                                <w:rFonts w:hint="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E300" id="テキスト ボックス 11" o:spid="_x0000_s1033" type="#_x0000_t202" style="position:absolute;left:0;text-align:left;margin-left:11.15pt;margin-top:17.8pt;width:451pt;height: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RcQQIAAJQEAAAOAAAAZHJzL2Uyb0RvYy54bWysVE1v2zAMvQ/YfxB0X52k30acImuRYUDR&#10;FkiHnhVZTozJoiYpsbNfvyfFSdN2p2E5KKRIPZKPpMc3XaPZRjlfkyn48GTAmTKSytosC/7jefbl&#10;ijMfhCmFJqMKvlWe30w+fxq3NlcjWpEulWMAMT5vbcFXIdg8y7xcqUb4E7LKwFiRa0SA6pZZ6UQL&#10;9EZno8HgImvJldaRVN7j9m5n5JOEX1VKhseq8iowXXDkFtLp0rmIZzYZi3zphF3Vsk9D/EMWjagN&#10;gh6g7kQQbO3qD1BNLR15qsKJpCajqqqlSjWgmuHgXTXzlbAq1QJyvD3Q5P8frHzYzO2TY6H7Sh0a&#10;GAlprc89LmM9XeWa+I9MGeygcHugTXWBSVyeX44uLwcwSdiuT6+vIAMme31tnQ/fFDUsCgV3aEti&#10;S2zufdi57l1iME+6Lme11knZ+lvt2Eagg2h8SS1nWviAy4LP0q+P9uaZNqwt+MXp+SBFemOLsQ6Y&#10;Cy3kz48IyF4bFPFKRpRCt+hYXaLmPVELKrfgz9FutLyVsxrw98jwSTjMEnjBfoRHHJUm5ES9xNmK&#10;3O+/3Ud/tBhWzlrMZsH9r7VwCoV/N2j+9fDsLA5zUs5APxR3bFkcW8y6uSWQN8QmWpnE6B/0Xqwc&#10;NS9Yo2mMCpMwErELHvbibdhtDNZQquk0OWF8rQj3Zm5lhI6dirQ+dy/C2b7PARPyQPspFvm7du98&#10;40tD03Wgqk6zEHnesdrTj9FP09SvadytYz15vX5MJn8AAAD//wMAUEsDBBQABgAIAAAAIQDodRjA&#10;3AAAAAkBAAAPAAAAZHJzL2Rvd25yZXYueG1sTI/BTsMwDIbvSLxDZCRuLKWFqitNJ4TEESE2DnDL&#10;EtMGGqdqsq7s6TEnONr/p9+fm83iBzHjFF0gBderDASSCdZRp+B193hVgYhJk9VDIFTwjRE27flZ&#10;o2sbjvSC8zZ1gkso1lpBn9JYSxlNj17HVRiROPsIk9eJx6mTdtJHLveDzLOslF474gu9HvGhR/O1&#10;PXgFlt4CmXf3dHK0NW59eq4+zazU5cVyfwci4ZL+YPjVZ3Vo2WkfDmSjGBTkecGkguK2BMH5Or/h&#10;xZ7BqihBto38/0H7AwAA//8DAFBLAQItABQABgAIAAAAIQC2gziS/gAAAOEBAAATAAAAAAAAAAAA&#10;AAAAAAAAAABbQ29udGVudF9UeXBlc10ueG1sUEsBAi0AFAAGAAgAAAAhADj9If/WAAAAlAEAAAsA&#10;AAAAAAAAAAAAAAAALwEAAF9yZWxzLy5yZWxzUEsBAi0AFAAGAAgAAAAhAFfDxFxBAgAAlAQAAA4A&#10;AAAAAAAAAAAAAAAALgIAAGRycy9lMm9Eb2MueG1sUEsBAi0AFAAGAAgAAAAhAOh1GMDcAAAACQEA&#10;AA8AAAAAAAAAAAAAAAAAmwQAAGRycy9kb3ducmV2LnhtbFBLBQYAAAAABAAEAPMAAACkBQAAAAA=&#10;" fillcolor="window" strokeweight=".5pt">
                <v:textbox>
                  <w:txbxContent>
                    <w:p w14:paraId="10B23A4E" w14:textId="0949A6A2" w:rsidR="00CA21C9" w:rsidRDefault="00CA21C9" w:rsidP="00CA21C9">
                      <w:r>
                        <w:rPr>
                          <w:rFonts w:hint="eastAsia"/>
                        </w:rPr>
                        <w:t>理由</w:t>
                      </w:r>
                    </w:p>
                  </w:txbxContent>
                </v:textbox>
              </v:shape>
            </w:pict>
          </mc:Fallback>
        </mc:AlternateContent>
      </w:r>
      <w:r w:rsidR="003A60C8" w:rsidRPr="00C92717">
        <w:rPr>
          <w:rFonts w:asciiTheme="majorEastAsia" w:eastAsiaTheme="majorEastAsia" w:hAnsiTheme="majorEastAsia" w:hint="eastAsia"/>
        </w:rPr>
        <w:t xml:space="preserve">　□１．課題はない　□２．課題がある</w:t>
      </w:r>
    </w:p>
    <w:p w14:paraId="3E73948B" w14:textId="4B490ACC" w:rsidR="003A60C8" w:rsidRPr="00C92717" w:rsidRDefault="003A60C8" w:rsidP="003A60C8">
      <w:pPr>
        <w:rPr>
          <w:rFonts w:asciiTheme="majorEastAsia" w:eastAsiaTheme="majorEastAsia" w:hAnsiTheme="majorEastAsia"/>
        </w:rPr>
      </w:pPr>
      <w:r w:rsidRPr="00C92717">
        <w:rPr>
          <w:rFonts w:asciiTheme="majorEastAsia" w:eastAsiaTheme="majorEastAsia" w:hAnsiTheme="majorEastAsia" w:hint="eastAsia"/>
        </w:rPr>
        <w:t xml:space="preserve">　</w:t>
      </w:r>
    </w:p>
    <w:p w14:paraId="7316618C" w14:textId="4EEDADC7" w:rsidR="003A60C8" w:rsidRPr="00C92717" w:rsidRDefault="003A60C8" w:rsidP="003A60C8">
      <w:pPr>
        <w:rPr>
          <w:rFonts w:asciiTheme="majorEastAsia" w:eastAsiaTheme="majorEastAsia" w:hAnsiTheme="majorEastAsia"/>
        </w:rPr>
      </w:pPr>
    </w:p>
    <w:p w14:paraId="0F30982B" w14:textId="564A5A2C" w:rsidR="003A60C8" w:rsidRPr="00C92717" w:rsidRDefault="003A60C8" w:rsidP="003A60C8">
      <w:pPr>
        <w:rPr>
          <w:rFonts w:asciiTheme="majorEastAsia" w:eastAsiaTheme="majorEastAsia" w:hAnsiTheme="majorEastAsia"/>
        </w:rPr>
      </w:pPr>
    </w:p>
    <w:p w14:paraId="7D723ECB" w14:textId="22DFF8C5" w:rsidR="003A60C8" w:rsidRPr="00C92717" w:rsidRDefault="003A60C8" w:rsidP="003A60C8">
      <w:pPr>
        <w:rPr>
          <w:rFonts w:asciiTheme="majorEastAsia" w:eastAsiaTheme="majorEastAsia" w:hAnsiTheme="majorEastAsia"/>
        </w:rPr>
      </w:pPr>
    </w:p>
    <w:p w14:paraId="05575D56" w14:textId="77777777" w:rsidR="003A60C8" w:rsidRPr="00C92717" w:rsidRDefault="003A60C8" w:rsidP="003A60C8">
      <w:pPr>
        <w:rPr>
          <w:rFonts w:asciiTheme="majorEastAsia" w:eastAsiaTheme="majorEastAsia" w:hAnsiTheme="majorEastAsia"/>
        </w:rPr>
      </w:pPr>
    </w:p>
    <w:p w14:paraId="3CA93BE2" w14:textId="74615477" w:rsidR="003A60C8" w:rsidRPr="00C92717" w:rsidRDefault="003A60C8" w:rsidP="003A60C8">
      <w:pPr>
        <w:rPr>
          <w:rFonts w:asciiTheme="majorEastAsia" w:eastAsiaTheme="majorEastAsia" w:hAnsiTheme="majorEastAsia"/>
        </w:rPr>
      </w:pPr>
      <w:r w:rsidRPr="00C92717">
        <w:rPr>
          <w:rFonts w:asciiTheme="majorEastAsia" w:eastAsiaTheme="majorEastAsia" w:hAnsiTheme="majorEastAsia" w:hint="eastAsia"/>
        </w:rPr>
        <w:t>③設置を促進するうえでの課題</w:t>
      </w:r>
      <w:r w:rsidR="003C28AB" w:rsidRPr="00C92717">
        <w:rPr>
          <w:rFonts w:asciiTheme="majorEastAsia" w:eastAsiaTheme="majorEastAsia" w:hAnsiTheme="majorEastAsia" w:hint="eastAsia"/>
        </w:rPr>
        <w:t>（例：サロンとの差別化、住民への理解や周知等）</w:t>
      </w:r>
    </w:p>
    <w:p w14:paraId="516787C3" w14:textId="1A1B4BF9" w:rsidR="003A60C8" w:rsidRPr="00C92717" w:rsidRDefault="00CA21C9" w:rsidP="003A60C8">
      <w:pPr>
        <w:rPr>
          <w:rFonts w:asciiTheme="majorEastAsia" w:eastAsiaTheme="majorEastAsia" w:hAnsiTheme="majorEastAsia"/>
        </w:rPr>
      </w:pPr>
      <w:r w:rsidRPr="00C92717">
        <w:rPr>
          <w:rFonts w:asciiTheme="majorEastAsia" w:eastAsiaTheme="majorEastAsia" w:hAnsiTheme="majorEastAsia" w:hint="eastAsia"/>
          <w:noProof/>
        </w:rPr>
        <mc:AlternateContent>
          <mc:Choice Requires="wps">
            <w:drawing>
              <wp:anchor distT="0" distB="0" distL="114300" distR="114300" simplePos="0" relativeHeight="251725824" behindDoc="0" locked="0" layoutInCell="1" allowOverlap="1" wp14:anchorId="60D5BC9F" wp14:editId="537D1382">
                <wp:simplePos x="0" y="0"/>
                <wp:positionH relativeFrom="column">
                  <wp:posOffset>90805</wp:posOffset>
                </wp:positionH>
                <wp:positionV relativeFrom="paragraph">
                  <wp:posOffset>226060</wp:posOffset>
                </wp:positionV>
                <wp:extent cx="5753100" cy="825500"/>
                <wp:effectExtent l="0" t="0" r="19050" b="12700"/>
                <wp:wrapNone/>
                <wp:docPr id="14" name="テキスト ボックス 14"/>
                <wp:cNvGraphicFramePr/>
                <a:graphic xmlns:a="http://schemas.openxmlformats.org/drawingml/2006/main">
                  <a:graphicData uri="http://schemas.microsoft.com/office/word/2010/wordprocessingShape">
                    <wps:wsp>
                      <wps:cNvSpPr txBox="1"/>
                      <wps:spPr>
                        <a:xfrm>
                          <a:off x="0" y="0"/>
                          <a:ext cx="5753100" cy="825500"/>
                        </a:xfrm>
                        <a:prstGeom prst="rect">
                          <a:avLst/>
                        </a:prstGeom>
                        <a:solidFill>
                          <a:sysClr val="window" lastClr="FFFFFF"/>
                        </a:solidFill>
                        <a:ln w="6350">
                          <a:solidFill>
                            <a:prstClr val="black"/>
                          </a:solidFill>
                        </a:ln>
                      </wps:spPr>
                      <wps:txbx>
                        <w:txbxContent>
                          <w:p w14:paraId="159E05B6" w14:textId="77777777" w:rsidR="00CA21C9" w:rsidRDefault="00CA21C9" w:rsidP="00CA2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5BC9F" id="テキスト ボックス 14" o:spid="_x0000_s1034" type="#_x0000_t202" style="position:absolute;left:0;text-align:left;margin-left:7.15pt;margin-top:17.8pt;width:453pt;height: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LQgIAAJQEAAAOAAAAZHJzL2Uyb0RvYy54bWysVE1vGjEQvVfqf7B8Lwsk5AOxRDQRVSWU&#10;RCJVzsbrhVW9Htc27NJf32cvkK+eqnIwM57xm5k3Mzu5aWvNdsr5ikzOB70+Z8pIKiqzzvmPp/mX&#10;K858EKYQmozK+V55fjP9/GnS2LEa0oZ0oRwDiPHjxuZ8E4IdZ5mXG1UL3yOrDIwluVoEqG6dFU40&#10;QK91Nuz3L7KGXGEdSeU9bu86I58m/LJUMjyUpVeB6Zwjt5BOl85VPLPpRIzXTthNJQ9piH/IohaV&#10;QdAT1J0Igm1d9QGqrqQjT2XoSaozKstKqlQDqhn031Wz3AirUi0gx9sTTf7/wcr73dI+Ohbar9Si&#10;gZGQxvqxx2Wspy1dHf+RKYMdFO5PtKk2MInL0eXobNCHScJ2NRyNIAMme3ltnQ/fFNUsCjl3aEti&#10;S+wWPnSuR5cYzJOuinmldVL2/lY7thPoIBpfUMOZFj7gMufz9DtEe/NMG9bk/OJs1E+R3thirBPm&#10;Sgv58yMCstcGRbyQEaXQrlpWFQA+ErWiYg/+HHWj5a2cV4BfIMNH4TBL4AX7ER5wlJqQEx0kzjbk&#10;fv/tPvqjxbBy1mA2c+5/bYVTKPy7QfOvB+fncZiTcj66HEJxry2r1xazrW8J5A2wiVYmMfoHfRRL&#10;R/Uz1mgWo8IkjETsnIejeBu6jcEaSjWbJSeMrxVhYZZWRujYqUjrU/ssnD30OWBC7uk4xWL8rt2d&#10;b3xpaLYNVFZpFiLPHasH+jH6aZoOaxp367WevF4+JtM/AAAA//8DAFBLAwQUAAYACAAAACEA2MTV&#10;oNsAAAAJAQAADwAAAGRycy9kb3ducmV2LnhtbEyPwU7DMBBE70j9B2srcaMOLURtiFNVlTgiRMoB&#10;bq69JIZ4HcVuGvr1LCc4zrzR7Gy5nXwnRhyiC6TgdpGBQDLBOmoUvB4eb9YgYtJkdRcIFXxjhG01&#10;uyp1YcOZXnCsUyO4hGKhFbQp9YWU0bTodVyEHonZRxi8TiyHRtpBn7ncd3KZZbn02hFfaHWP+xbN&#10;V33yCiy9BTLv7uniqDZuc3lef5pRqev5tHsAkXBKf2H4nc/ToeJNx3AiG0XH+m7FSQWr+xwE880y&#10;Y+PIIGdHVqX8/0H1AwAA//8DAFBLAQItABQABgAIAAAAIQC2gziS/gAAAOEBAAATAAAAAAAAAAAA&#10;AAAAAAAAAABbQ29udGVudF9UeXBlc10ueG1sUEsBAi0AFAAGAAgAAAAhADj9If/WAAAAlAEAAAsA&#10;AAAAAAAAAAAAAAAALwEAAF9yZWxzLy5yZWxzUEsBAi0AFAAGAAgAAAAhAK02O8tCAgAAlAQAAA4A&#10;AAAAAAAAAAAAAAAALgIAAGRycy9lMm9Eb2MueG1sUEsBAi0AFAAGAAgAAAAhANjE1aDbAAAACQEA&#10;AA8AAAAAAAAAAAAAAAAAnAQAAGRycy9kb3ducmV2LnhtbFBLBQYAAAAABAAEAPMAAACkBQAAAAA=&#10;" fillcolor="window" strokeweight=".5pt">
                <v:textbox>
                  <w:txbxContent>
                    <w:p w14:paraId="159E05B6" w14:textId="77777777" w:rsidR="00CA21C9" w:rsidRDefault="00CA21C9" w:rsidP="00CA21C9"/>
                  </w:txbxContent>
                </v:textbox>
              </v:shape>
            </w:pict>
          </mc:Fallback>
        </mc:AlternateContent>
      </w:r>
      <w:r w:rsidR="003A60C8" w:rsidRPr="00C92717">
        <w:rPr>
          <w:rFonts w:asciiTheme="majorEastAsia" w:eastAsiaTheme="majorEastAsia" w:hAnsiTheme="majorEastAsia" w:hint="eastAsia"/>
        </w:rPr>
        <w:t xml:space="preserve">　□１．課題はない　　□２．課題がある</w:t>
      </w:r>
    </w:p>
    <w:p w14:paraId="238F702A" w14:textId="41A2B58A" w:rsidR="003A60C8" w:rsidRPr="00C92717" w:rsidRDefault="003A60C8" w:rsidP="007B4C45">
      <w:pPr>
        <w:spacing w:line="380" w:lineRule="exact"/>
        <w:ind w:left="240" w:hangingChars="100" w:hanging="240"/>
        <w:rPr>
          <w:rFonts w:ascii="BIZ UDPゴシック" w:eastAsia="BIZ UDPゴシック" w:hAnsi="BIZ UDPゴシック" w:cs="メイリオ"/>
          <w:b/>
          <w:sz w:val="24"/>
        </w:rPr>
      </w:pPr>
      <w:r w:rsidRPr="00C92717">
        <w:rPr>
          <w:rFonts w:ascii="BIZ UDPゴシック" w:eastAsia="BIZ UDPゴシック" w:hAnsi="BIZ UDPゴシック" w:cs="メイリオ" w:hint="eastAsia"/>
          <w:b/>
          <w:sz w:val="24"/>
        </w:rPr>
        <w:t xml:space="preserve">　</w:t>
      </w:r>
    </w:p>
    <w:p w14:paraId="51892394" w14:textId="1526CA12" w:rsidR="003A60C8" w:rsidRPr="00C92717" w:rsidRDefault="003A60C8" w:rsidP="007B4C45">
      <w:pPr>
        <w:spacing w:line="380" w:lineRule="exact"/>
        <w:ind w:left="240" w:hangingChars="100" w:hanging="240"/>
        <w:rPr>
          <w:rFonts w:ascii="BIZ UDPゴシック" w:eastAsia="BIZ UDPゴシック" w:hAnsi="BIZ UDPゴシック" w:cs="メイリオ"/>
          <w:b/>
          <w:sz w:val="24"/>
        </w:rPr>
      </w:pPr>
    </w:p>
    <w:p w14:paraId="0C22DE32" w14:textId="77777777" w:rsidR="003A60C8" w:rsidRPr="00C92717" w:rsidRDefault="003A60C8" w:rsidP="007B4C45">
      <w:pPr>
        <w:spacing w:line="380" w:lineRule="exact"/>
        <w:ind w:left="240" w:hangingChars="100" w:hanging="240"/>
        <w:rPr>
          <w:rFonts w:ascii="BIZ UDPゴシック" w:eastAsia="BIZ UDPゴシック" w:hAnsi="BIZ UDPゴシック" w:cs="メイリオ"/>
          <w:b/>
          <w:sz w:val="24"/>
        </w:rPr>
      </w:pPr>
    </w:p>
    <w:p w14:paraId="51A541D8" w14:textId="2121DC03" w:rsidR="005E106B" w:rsidRPr="00C92717" w:rsidRDefault="005E106B" w:rsidP="00CC2630">
      <w:pPr>
        <w:rPr>
          <w:rFonts w:asciiTheme="majorEastAsia" w:eastAsiaTheme="majorEastAsia" w:hAnsiTheme="majorEastAsia"/>
        </w:rPr>
      </w:pPr>
    </w:p>
    <w:p w14:paraId="2B0210C5" w14:textId="77777777" w:rsidR="00CA21C9" w:rsidRPr="00C92717" w:rsidRDefault="00CA21C9" w:rsidP="00CC2630">
      <w:pPr>
        <w:rPr>
          <w:rFonts w:asciiTheme="majorEastAsia" w:eastAsiaTheme="majorEastAsia" w:hAnsiTheme="majorEastAsia"/>
        </w:rPr>
      </w:pPr>
    </w:p>
    <w:p w14:paraId="4BDBC995" w14:textId="39795FB5" w:rsidR="0059453D" w:rsidRPr="00C92717" w:rsidRDefault="007B4C45" w:rsidP="0059453D">
      <w:pPr>
        <w:spacing w:line="380" w:lineRule="exact"/>
        <w:ind w:left="240" w:hangingChars="100" w:hanging="240"/>
        <w:rPr>
          <w:rFonts w:ascii="BIZ UDPゴシック" w:eastAsia="BIZ UDPゴシック" w:hAnsi="BIZ UDPゴシック" w:cs="メイリオ"/>
          <w:b/>
          <w:sz w:val="24"/>
        </w:rPr>
      </w:pPr>
      <w:r w:rsidRPr="00C92717">
        <w:rPr>
          <w:rFonts w:ascii="BIZ UDPゴシック" w:eastAsia="BIZ UDPゴシック" w:hAnsi="BIZ UDPゴシック" w:cs="メイリオ" w:hint="eastAsia"/>
          <w:b/>
          <w:sz w:val="24"/>
        </w:rPr>
        <w:t>８</w:t>
      </w:r>
      <w:r w:rsidR="0059453D" w:rsidRPr="00C92717">
        <w:rPr>
          <w:rFonts w:ascii="BIZ UDPゴシック" w:eastAsia="BIZ UDPゴシック" w:hAnsi="BIZ UDPゴシック" w:cs="メイリオ" w:hint="eastAsia"/>
          <w:b/>
          <w:sz w:val="24"/>
        </w:rPr>
        <w:t>．</w:t>
      </w:r>
      <w:r w:rsidR="00F91F05" w:rsidRPr="00C92717">
        <w:rPr>
          <w:rFonts w:ascii="BIZ UDPゴシック" w:eastAsia="BIZ UDPゴシック" w:hAnsi="BIZ UDPゴシック" w:cs="メイリオ" w:hint="eastAsia"/>
          <w:b/>
          <w:sz w:val="24"/>
        </w:rPr>
        <w:t>あなたの</w:t>
      </w:r>
      <w:r w:rsidR="007E4B28" w:rsidRPr="00C92717">
        <w:rPr>
          <w:rFonts w:ascii="BIZ UDPゴシック" w:eastAsia="BIZ UDPゴシック" w:hAnsi="BIZ UDPゴシック" w:cs="メイリオ" w:hint="eastAsia"/>
          <w:b/>
          <w:sz w:val="24"/>
        </w:rPr>
        <w:t>市町村</w:t>
      </w:r>
      <w:r w:rsidR="00715B91" w:rsidRPr="00C92717">
        <w:rPr>
          <w:rFonts w:ascii="BIZ UDPゴシック" w:eastAsia="BIZ UDPゴシック" w:hAnsi="BIZ UDPゴシック" w:cs="メイリオ" w:hint="eastAsia"/>
          <w:b/>
          <w:sz w:val="24"/>
        </w:rPr>
        <w:t>（特別区）</w:t>
      </w:r>
      <w:r w:rsidR="0059453D" w:rsidRPr="00C92717">
        <w:rPr>
          <w:rFonts w:ascii="BIZ UDPゴシック" w:eastAsia="BIZ UDPゴシック" w:hAnsi="BIZ UDPゴシック" w:cs="メイリオ" w:hint="eastAsia"/>
          <w:b/>
          <w:sz w:val="24"/>
        </w:rPr>
        <w:t>で、すでに閉鎖してしまった「認知症カフェ」等が</w:t>
      </w:r>
      <w:r w:rsidR="00706A40" w:rsidRPr="00C92717">
        <w:rPr>
          <w:rFonts w:ascii="BIZ UDPゴシック" w:eastAsia="BIZ UDPゴシック" w:hAnsi="BIZ UDPゴシック" w:cs="メイリオ" w:hint="eastAsia"/>
          <w:b/>
          <w:sz w:val="24"/>
        </w:rPr>
        <w:t>あれば、その</w:t>
      </w:r>
      <w:r w:rsidR="0003072F" w:rsidRPr="00C92717">
        <w:rPr>
          <w:rFonts w:ascii="BIZ UDPゴシック" w:eastAsia="BIZ UDPゴシック" w:hAnsi="BIZ UDPゴシック" w:cs="メイリオ" w:hint="eastAsia"/>
          <w:b/>
          <w:sz w:val="24"/>
        </w:rPr>
        <w:t>原因について、</w:t>
      </w:r>
      <w:r w:rsidR="00706A40" w:rsidRPr="00C92717">
        <w:rPr>
          <w:rFonts w:ascii="BIZ UDPゴシック" w:eastAsia="BIZ UDPゴシック" w:hAnsi="BIZ UDPゴシック" w:cs="メイリオ" w:hint="eastAsia"/>
          <w:b/>
          <w:sz w:val="24"/>
        </w:rPr>
        <w:t>下記</w:t>
      </w:r>
      <w:r w:rsidR="001523FC" w:rsidRPr="00C92717">
        <w:rPr>
          <w:rFonts w:ascii="BIZ UDPゴシック" w:eastAsia="BIZ UDPゴシック" w:hAnsi="BIZ UDPゴシック" w:cs="メイリオ" w:hint="eastAsia"/>
          <w:b/>
          <w:sz w:val="24"/>
        </w:rPr>
        <w:t>に</w:t>
      </w:r>
      <w:r w:rsidR="0003072F" w:rsidRPr="00C92717">
        <w:rPr>
          <w:rFonts w:ascii="BIZ UDPゴシック" w:eastAsia="BIZ UDPゴシック" w:hAnsi="BIZ UDPゴシック" w:cs="メイリオ" w:hint="eastAsia"/>
          <w:b/>
          <w:sz w:val="24"/>
        </w:rPr>
        <w:t>箇条書きにて</w:t>
      </w:r>
      <w:r w:rsidR="00706A40" w:rsidRPr="00C92717">
        <w:rPr>
          <w:rFonts w:ascii="BIZ UDPゴシック" w:eastAsia="BIZ UDPゴシック" w:hAnsi="BIZ UDPゴシック" w:cs="メイリオ" w:hint="eastAsia"/>
          <w:b/>
          <w:sz w:val="24"/>
        </w:rPr>
        <w:t>ご記入ください</w:t>
      </w:r>
      <w:r w:rsidRPr="00C92717">
        <w:rPr>
          <w:rFonts w:ascii="BIZ UDPゴシック" w:eastAsia="BIZ UDPゴシック" w:hAnsi="BIZ UDPゴシック" w:cs="メイリオ" w:hint="eastAsia"/>
          <w:b/>
          <w:sz w:val="24"/>
        </w:rPr>
        <w:t>。</w:t>
      </w:r>
      <w:r w:rsidR="001523FC" w:rsidRPr="00C92717">
        <w:rPr>
          <w:rFonts w:ascii="BIZ UDPゴシック" w:eastAsia="BIZ UDPゴシック" w:hAnsi="BIZ UDPゴシック" w:cs="メイリオ" w:hint="eastAsia"/>
          <w:b/>
          <w:sz w:val="24"/>
        </w:rPr>
        <w:t>（自由記述）</w:t>
      </w:r>
    </w:p>
    <w:tbl>
      <w:tblPr>
        <w:tblW w:w="9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7"/>
      </w:tblGrid>
      <w:tr w:rsidR="00C92717" w:rsidRPr="00C92717" w14:paraId="07374B5C" w14:textId="77777777" w:rsidTr="00DC1DB7">
        <w:trPr>
          <w:trHeight w:val="2355"/>
        </w:trPr>
        <w:tc>
          <w:tcPr>
            <w:tcW w:w="9317" w:type="dxa"/>
            <w:shd w:val="clear" w:color="auto" w:fill="FFFFFF" w:themeFill="background1"/>
          </w:tcPr>
          <w:p w14:paraId="49D12DA6" w14:textId="77777777" w:rsidR="00706A40" w:rsidRPr="00C92717" w:rsidRDefault="00706A40" w:rsidP="009D1D4C">
            <w:pPr>
              <w:rPr>
                <w:rFonts w:asciiTheme="majorEastAsia" w:eastAsiaTheme="majorEastAsia" w:hAnsiTheme="majorEastAsia"/>
              </w:rPr>
            </w:pPr>
          </w:p>
          <w:p w14:paraId="78D10EF2" w14:textId="77777777" w:rsidR="00706A40" w:rsidRPr="00C92717" w:rsidRDefault="00706A40" w:rsidP="009D1D4C">
            <w:pPr>
              <w:rPr>
                <w:rFonts w:asciiTheme="majorEastAsia" w:eastAsiaTheme="majorEastAsia" w:hAnsiTheme="majorEastAsia"/>
              </w:rPr>
            </w:pPr>
          </w:p>
        </w:tc>
      </w:tr>
    </w:tbl>
    <w:p w14:paraId="30BA9BA8" w14:textId="357FA4B3" w:rsidR="00CA21C9" w:rsidRPr="00C92717" w:rsidRDefault="00CA21C9" w:rsidP="00B669D1">
      <w:pPr>
        <w:spacing w:line="360" w:lineRule="exact"/>
        <w:ind w:left="480" w:hangingChars="200" w:hanging="480"/>
        <w:rPr>
          <w:rFonts w:ascii="メイリオ" w:eastAsia="メイリオ" w:hAnsi="メイリオ" w:cs="メイリオ"/>
          <w:b/>
          <w:sz w:val="24"/>
          <w:szCs w:val="21"/>
        </w:rPr>
      </w:pPr>
    </w:p>
    <w:p w14:paraId="7CDE3C24" w14:textId="77777777" w:rsidR="00CA21C9" w:rsidRPr="00C92717" w:rsidRDefault="00CA21C9">
      <w:pPr>
        <w:widowControl/>
        <w:jc w:val="left"/>
        <w:rPr>
          <w:rFonts w:ascii="メイリオ" w:eastAsia="メイリオ" w:hAnsi="メイリオ" w:cs="メイリオ"/>
          <w:b/>
          <w:sz w:val="24"/>
          <w:szCs w:val="21"/>
        </w:rPr>
      </w:pPr>
      <w:r w:rsidRPr="00C92717">
        <w:rPr>
          <w:rFonts w:ascii="メイリオ" w:eastAsia="メイリオ" w:hAnsi="メイリオ" w:cs="メイリオ"/>
          <w:b/>
          <w:sz w:val="24"/>
          <w:szCs w:val="21"/>
        </w:rPr>
        <w:br w:type="page"/>
      </w:r>
    </w:p>
    <w:p w14:paraId="59E15B7D" w14:textId="77777777" w:rsidR="001523FC" w:rsidRPr="00C92717" w:rsidRDefault="001523FC" w:rsidP="00B669D1">
      <w:pPr>
        <w:spacing w:line="360" w:lineRule="exact"/>
        <w:ind w:left="480" w:hangingChars="200" w:hanging="480"/>
        <w:rPr>
          <w:rFonts w:ascii="メイリオ" w:eastAsia="メイリオ" w:hAnsi="メイリオ" w:cs="メイリオ"/>
          <w:b/>
          <w:sz w:val="24"/>
          <w:szCs w:val="21"/>
        </w:rPr>
      </w:pPr>
    </w:p>
    <w:p w14:paraId="26B9AA06" w14:textId="6AE9CBD1" w:rsidR="00A61E60" w:rsidRPr="00C92717" w:rsidRDefault="007B4C45" w:rsidP="00A61E60">
      <w:pPr>
        <w:spacing w:line="360" w:lineRule="exact"/>
        <w:ind w:left="480" w:hangingChars="200" w:hanging="480"/>
        <w:rPr>
          <w:rFonts w:ascii="BIZ UDPゴシック" w:eastAsia="BIZ UDPゴシック" w:hAnsi="BIZ UDPゴシック" w:cs="メイリオ"/>
          <w:b/>
          <w:sz w:val="20"/>
          <w:szCs w:val="16"/>
        </w:rPr>
      </w:pPr>
      <w:r w:rsidRPr="00C92717">
        <w:rPr>
          <w:rFonts w:ascii="BIZ UDPゴシック" w:eastAsia="BIZ UDPゴシック" w:hAnsi="BIZ UDPゴシック" w:cs="メイリオ" w:hint="eastAsia"/>
          <w:b/>
          <w:sz w:val="24"/>
          <w:szCs w:val="21"/>
        </w:rPr>
        <w:t>９</w:t>
      </w:r>
      <w:r w:rsidR="00C91FEA" w:rsidRPr="00C92717">
        <w:rPr>
          <w:rFonts w:ascii="BIZ UDPゴシック" w:eastAsia="BIZ UDPゴシック" w:hAnsi="BIZ UDPゴシック" w:cs="メイリオ" w:hint="eastAsia"/>
          <w:b/>
          <w:sz w:val="24"/>
          <w:szCs w:val="21"/>
        </w:rPr>
        <w:t>.</w:t>
      </w:r>
      <w:r w:rsidR="00DC1DB7" w:rsidRPr="00C92717">
        <w:rPr>
          <w:rFonts w:ascii="BIZ UDPゴシック" w:eastAsia="BIZ UDPゴシック" w:hAnsi="BIZ UDPゴシック" w:cs="メイリオ" w:hint="eastAsia"/>
          <w:b/>
          <w:sz w:val="24"/>
          <w:szCs w:val="21"/>
        </w:rPr>
        <w:t>最後の質問です。</w:t>
      </w:r>
      <w:r w:rsidR="00A61E60" w:rsidRPr="00C92717">
        <w:rPr>
          <w:rFonts w:ascii="BIZ UDPゴシック" w:eastAsia="BIZ UDPゴシック" w:hAnsi="BIZ UDPゴシック" w:cs="メイリオ" w:hint="eastAsia"/>
          <w:b/>
          <w:sz w:val="24"/>
          <w:szCs w:val="21"/>
        </w:rPr>
        <w:t>あなたの市町村</w:t>
      </w:r>
      <w:r w:rsidR="00E01D26">
        <w:rPr>
          <w:rFonts w:ascii="BIZ UDPゴシック" w:eastAsia="BIZ UDPゴシック" w:hAnsi="BIZ UDPゴシック" w:cs="メイリオ" w:hint="eastAsia"/>
          <w:b/>
          <w:sz w:val="24"/>
          <w:szCs w:val="21"/>
        </w:rPr>
        <w:t>（特別区）</w:t>
      </w:r>
      <w:r w:rsidR="00A61E60" w:rsidRPr="00C92717">
        <w:rPr>
          <w:rFonts w:ascii="BIZ UDPゴシック" w:eastAsia="BIZ UDPゴシック" w:hAnsi="BIZ UDPゴシック" w:cs="メイリオ" w:hint="eastAsia"/>
          <w:b/>
          <w:sz w:val="24"/>
          <w:szCs w:val="21"/>
        </w:rPr>
        <w:t>で、現在行</w:t>
      </w:r>
      <w:r w:rsidR="00A83DFD" w:rsidRPr="00C92717">
        <w:rPr>
          <w:rFonts w:ascii="BIZ UDPゴシック" w:eastAsia="BIZ UDPゴシック" w:hAnsi="BIZ UDPゴシック" w:cs="メイリオ" w:hint="eastAsia"/>
          <w:b/>
          <w:sz w:val="24"/>
          <w:szCs w:val="21"/>
        </w:rPr>
        <w:t>われている</w:t>
      </w:r>
      <w:r w:rsidR="00A61E60" w:rsidRPr="00C92717">
        <w:rPr>
          <w:rFonts w:ascii="BIZ UDPゴシック" w:eastAsia="BIZ UDPゴシック" w:hAnsi="BIZ UDPゴシック" w:cs="メイリオ" w:hint="eastAsia"/>
          <w:b/>
          <w:sz w:val="24"/>
          <w:szCs w:val="21"/>
        </w:rPr>
        <w:t>認知症関連事業を教えてください</w:t>
      </w:r>
      <w:r w:rsidR="00A61E60" w:rsidRPr="00C92717">
        <w:rPr>
          <w:rFonts w:ascii="BIZ UDPゴシック" w:eastAsia="BIZ UDPゴシック" w:hAnsi="BIZ UDPゴシック" w:cs="メイリオ" w:hint="eastAsia"/>
          <w:b/>
          <w:sz w:val="20"/>
          <w:szCs w:val="16"/>
        </w:rPr>
        <w:t>。</w:t>
      </w:r>
      <w:r w:rsidR="00903B4E" w:rsidRPr="00C92717">
        <w:rPr>
          <w:rFonts w:ascii="BIZ UDPゴシック" w:eastAsia="BIZ UDPゴシック" w:hAnsi="BIZ UDPゴシック" w:cs="メイリオ" w:hint="eastAsia"/>
          <w:b/>
          <w:sz w:val="20"/>
          <w:szCs w:val="16"/>
        </w:rPr>
        <w:t>（複数回答）</w:t>
      </w:r>
    </w:p>
    <w:p w14:paraId="0B968C6D" w14:textId="606034C8" w:rsidR="00A83DFD" w:rsidRPr="00C92717" w:rsidRDefault="00A61E60" w:rsidP="00A61E60">
      <w:pPr>
        <w:spacing w:line="360" w:lineRule="exact"/>
        <w:ind w:left="420" w:hangingChars="200" w:hanging="420"/>
        <w:rPr>
          <w:rFonts w:ascii="ＭＳ 明朝" w:eastAsia="ＭＳ 明朝" w:hAnsi="ＭＳ 明朝" w:cs="メイリオ"/>
          <w:bCs/>
          <w:szCs w:val="18"/>
        </w:rPr>
      </w:pPr>
      <w:r w:rsidRPr="00C92717">
        <w:rPr>
          <w:rFonts w:ascii="ＭＳ 明朝" w:eastAsia="ＭＳ 明朝" w:hAnsi="ＭＳ 明朝" w:cs="メイリオ" w:hint="eastAsia"/>
          <w:bCs/>
          <w:szCs w:val="18"/>
        </w:rPr>
        <w:t>□１．</w:t>
      </w:r>
      <w:r w:rsidR="00A83DFD" w:rsidRPr="00C92717">
        <w:rPr>
          <w:rFonts w:ascii="ＭＳ 明朝" w:eastAsia="ＭＳ 明朝" w:hAnsi="ＭＳ 明朝" w:cs="メイリオ" w:hint="eastAsia"/>
          <w:bCs/>
          <w:szCs w:val="18"/>
        </w:rPr>
        <w:t>認知症カフェ</w:t>
      </w:r>
    </w:p>
    <w:p w14:paraId="0B315487" w14:textId="252A30EB" w:rsidR="00A61E60" w:rsidRPr="00C92717" w:rsidRDefault="00A83DFD" w:rsidP="00A61E60">
      <w:pPr>
        <w:spacing w:line="360" w:lineRule="exact"/>
        <w:ind w:left="420" w:hangingChars="200" w:hanging="420"/>
        <w:rPr>
          <w:rFonts w:ascii="ＭＳ 明朝" w:eastAsia="ＭＳ 明朝" w:hAnsi="ＭＳ 明朝" w:cs="メイリオ"/>
          <w:bCs/>
          <w:szCs w:val="18"/>
        </w:rPr>
      </w:pPr>
      <w:r w:rsidRPr="00C92717">
        <w:rPr>
          <w:rFonts w:ascii="ＭＳ 明朝" w:eastAsia="ＭＳ 明朝" w:hAnsi="ＭＳ 明朝" w:cs="メイリオ" w:hint="eastAsia"/>
          <w:bCs/>
          <w:szCs w:val="18"/>
        </w:rPr>
        <w:t>□２．</w:t>
      </w:r>
      <w:r w:rsidR="00A61E60" w:rsidRPr="00C92717">
        <w:rPr>
          <w:rFonts w:ascii="ＭＳ 明朝" w:eastAsia="ＭＳ 明朝" w:hAnsi="ＭＳ 明朝" w:cs="メイリオ" w:hint="eastAsia"/>
          <w:bCs/>
          <w:szCs w:val="18"/>
        </w:rPr>
        <w:t>認知症本人ミーティング</w:t>
      </w:r>
    </w:p>
    <w:p w14:paraId="757B1E69" w14:textId="2ADB284B" w:rsidR="00A61E60" w:rsidRPr="00C92717" w:rsidRDefault="00A61E60" w:rsidP="00A61E60">
      <w:pPr>
        <w:spacing w:line="360" w:lineRule="exact"/>
        <w:ind w:left="420" w:hangingChars="200" w:hanging="420"/>
        <w:rPr>
          <w:rFonts w:ascii="ＭＳ 明朝" w:eastAsia="ＭＳ 明朝" w:hAnsi="ＭＳ 明朝" w:cs="メイリオ"/>
          <w:bCs/>
          <w:szCs w:val="18"/>
        </w:rPr>
      </w:pPr>
      <w:r w:rsidRPr="00C92717">
        <w:rPr>
          <w:rFonts w:ascii="ＭＳ 明朝" w:eastAsia="ＭＳ 明朝" w:hAnsi="ＭＳ 明朝" w:cs="メイリオ" w:hint="eastAsia"/>
          <w:bCs/>
          <w:szCs w:val="18"/>
        </w:rPr>
        <w:t>□</w:t>
      </w:r>
      <w:r w:rsidR="00A83DFD" w:rsidRPr="00C92717">
        <w:rPr>
          <w:rFonts w:ascii="ＭＳ 明朝" w:eastAsia="ＭＳ 明朝" w:hAnsi="ＭＳ 明朝" w:cs="メイリオ" w:hint="eastAsia"/>
          <w:bCs/>
          <w:szCs w:val="18"/>
        </w:rPr>
        <w:t>３</w:t>
      </w:r>
      <w:r w:rsidRPr="00C92717">
        <w:rPr>
          <w:rFonts w:ascii="ＭＳ 明朝" w:eastAsia="ＭＳ 明朝" w:hAnsi="ＭＳ 明朝" w:cs="メイリオ" w:hint="eastAsia"/>
          <w:bCs/>
          <w:szCs w:val="18"/>
        </w:rPr>
        <w:t>．認知症ピアサポート事業</w:t>
      </w:r>
    </w:p>
    <w:p w14:paraId="27673D1D" w14:textId="13B499AB" w:rsidR="00A61E60" w:rsidRPr="00C92717" w:rsidRDefault="00A61E60" w:rsidP="00A61E60">
      <w:pPr>
        <w:spacing w:line="360" w:lineRule="exact"/>
        <w:ind w:left="420" w:hangingChars="200" w:hanging="420"/>
        <w:rPr>
          <w:rFonts w:ascii="ＭＳ 明朝" w:eastAsia="ＭＳ 明朝" w:hAnsi="ＭＳ 明朝" w:cs="メイリオ"/>
          <w:bCs/>
          <w:szCs w:val="18"/>
        </w:rPr>
      </w:pPr>
      <w:r w:rsidRPr="00C92717">
        <w:rPr>
          <w:rFonts w:ascii="ＭＳ 明朝" w:eastAsia="ＭＳ 明朝" w:hAnsi="ＭＳ 明朝" w:cs="メイリオ" w:hint="eastAsia"/>
          <w:bCs/>
          <w:szCs w:val="18"/>
        </w:rPr>
        <w:t>□</w:t>
      </w:r>
      <w:r w:rsidR="00A83DFD" w:rsidRPr="00C92717">
        <w:rPr>
          <w:rFonts w:ascii="ＭＳ 明朝" w:eastAsia="ＭＳ 明朝" w:hAnsi="ＭＳ 明朝" w:cs="メイリオ" w:hint="eastAsia"/>
          <w:bCs/>
          <w:szCs w:val="18"/>
        </w:rPr>
        <w:t>４</w:t>
      </w:r>
      <w:r w:rsidRPr="00C92717">
        <w:rPr>
          <w:rFonts w:ascii="ＭＳ 明朝" w:eastAsia="ＭＳ 明朝" w:hAnsi="ＭＳ 明朝" w:cs="メイリオ" w:hint="eastAsia"/>
          <w:bCs/>
          <w:szCs w:val="18"/>
        </w:rPr>
        <w:t>．</w:t>
      </w:r>
      <w:r w:rsidR="00C91FEA" w:rsidRPr="00C92717">
        <w:rPr>
          <w:rFonts w:ascii="ＭＳ 明朝" w:eastAsia="ＭＳ 明朝" w:hAnsi="ＭＳ 明朝" w:cs="メイリオ" w:hint="eastAsia"/>
          <w:bCs/>
          <w:szCs w:val="18"/>
        </w:rPr>
        <w:t>認知症の人と家族への一体的支援事業</w:t>
      </w:r>
    </w:p>
    <w:p w14:paraId="52CA8445" w14:textId="2869CC36" w:rsidR="00C91FEA" w:rsidRPr="00C92717" w:rsidRDefault="00C91FEA" w:rsidP="00A61E60">
      <w:pPr>
        <w:spacing w:line="360" w:lineRule="exact"/>
        <w:ind w:left="420" w:hangingChars="200" w:hanging="420"/>
        <w:rPr>
          <w:rFonts w:ascii="ＭＳ 明朝" w:eastAsia="ＭＳ 明朝" w:hAnsi="ＭＳ 明朝" w:cs="メイリオ"/>
          <w:bCs/>
          <w:szCs w:val="18"/>
        </w:rPr>
      </w:pPr>
      <w:r w:rsidRPr="00C92717">
        <w:rPr>
          <w:rFonts w:ascii="ＭＳ 明朝" w:eastAsia="ＭＳ 明朝" w:hAnsi="ＭＳ 明朝" w:cs="メイリオ" w:hint="eastAsia"/>
          <w:bCs/>
          <w:szCs w:val="18"/>
        </w:rPr>
        <w:t>□</w:t>
      </w:r>
      <w:r w:rsidR="00A83DFD" w:rsidRPr="00C92717">
        <w:rPr>
          <w:rFonts w:ascii="ＭＳ 明朝" w:eastAsia="ＭＳ 明朝" w:hAnsi="ＭＳ 明朝" w:cs="メイリオ" w:hint="eastAsia"/>
          <w:bCs/>
          <w:szCs w:val="18"/>
        </w:rPr>
        <w:t>５</w:t>
      </w:r>
      <w:r w:rsidRPr="00C92717">
        <w:rPr>
          <w:rFonts w:ascii="ＭＳ 明朝" w:eastAsia="ＭＳ 明朝" w:hAnsi="ＭＳ 明朝" w:cs="メイリオ" w:hint="eastAsia"/>
          <w:bCs/>
          <w:szCs w:val="18"/>
        </w:rPr>
        <w:t>．チームオレンジの活動</w:t>
      </w:r>
    </w:p>
    <w:p w14:paraId="036D265A" w14:textId="24D75487" w:rsidR="00C91FEA" w:rsidRPr="00C92717" w:rsidRDefault="00C91FEA" w:rsidP="00A61E60">
      <w:pPr>
        <w:spacing w:line="360" w:lineRule="exact"/>
        <w:ind w:left="420" w:hangingChars="200" w:hanging="420"/>
        <w:rPr>
          <w:rFonts w:ascii="ＭＳ 明朝" w:eastAsia="ＭＳ 明朝" w:hAnsi="ＭＳ 明朝" w:cs="メイリオ"/>
          <w:bCs/>
          <w:szCs w:val="18"/>
        </w:rPr>
      </w:pPr>
      <w:r w:rsidRPr="00C92717">
        <w:rPr>
          <w:rFonts w:ascii="ＭＳ 明朝" w:eastAsia="ＭＳ 明朝" w:hAnsi="ＭＳ 明朝" w:cs="メイリオ" w:hint="eastAsia"/>
          <w:bCs/>
          <w:szCs w:val="18"/>
        </w:rPr>
        <w:t>□</w:t>
      </w:r>
      <w:r w:rsidR="00A83DFD" w:rsidRPr="00C92717">
        <w:rPr>
          <w:rFonts w:ascii="ＭＳ 明朝" w:eastAsia="ＭＳ 明朝" w:hAnsi="ＭＳ 明朝" w:cs="メイリオ" w:hint="eastAsia"/>
          <w:bCs/>
          <w:szCs w:val="18"/>
        </w:rPr>
        <w:t>６</w:t>
      </w:r>
      <w:r w:rsidRPr="00C92717">
        <w:rPr>
          <w:rFonts w:ascii="ＭＳ 明朝" w:eastAsia="ＭＳ 明朝" w:hAnsi="ＭＳ 明朝" w:cs="メイリオ" w:hint="eastAsia"/>
          <w:bCs/>
          <w:szCs w:val="18"/>
        </w:rPr>
        <w:t>．その他の事業</w:t>
      </w:r>
    </w:p>
    <w:tbl>
      <w:tblPr>
        <w:tblStyle w:val="a9"/>
        <w:tblW w:w="0" w:type="auto"/>
        <w:tblInd w:w="480" w:type="dxa"/>
        <w:tblLook w:val="04A0" w:firstRow="1" w:lastRow="0" w:firstColumn="1" w:lastColumn="0" w:noHBand="0" w:noVBand="1"/>
      </w:tblPr>
      <w:tblGrid>
        <w:gridCol w:w="9262"/>
      </w:tblGrid>
      <w:tr w:rsidR="00C92717" w:rsidRPr="00C92717" w14:paraId="732658F9" w14:textId="77777777" w:rsidTr="00C91FEA">
        <w:trPr>
          <w:trHeight w:val="545"/>
        </w:trPr>
        <w:tc>
          <w:tcPr>
            <w:tcW w:w="9736" w:type="dxa"/>
          </w:tcPr>
          <w:p w14:paraId="3FF9F485" w14:textId="350CEFFF" w:rsidR="00C91FEA" w:rsidRPr="00C92717" w:rsidRDefault="00014E4B" w:rsidP="00A61E60">
            <w:pPr>
              <w:spacing w:line="360" w:lineRule="exact"/>
              <w:rPr>
                <w:rFonts w:ascii="ＭＳ 明朝" w:eastAsia="ＭＳ 明朝" w:hAnsi="ＭＳ 明朝" w:cs="メイリオ"/>
                <w:bCs/>
                <w:sz w:val="24"/>
                <w:szCs w:val="21"/>
              </w:rPr>
            </w:pPr>
            <w:bookmarkStart w:id="2" w:name="_Hlk107848106"/>
            <w:r w:rsidRPr="00C92717">
              <w:rPr>
                <w:rFonts w:ascii="ＭＳ 明朝" w:eastAsia="ＭＳ 明朝" w:hAnsi="ＭＳ 明朝" w:cs="メイリオ" w:hint="eastAsia"/>
                <w:bCs/>
                <w:szCs w:val="18"/>
              </w:rPr>
              <w:t>詳細：</w:t>
            </w:r>
          </w:p>
        </w:tc>
      </w:tr>
    </w:tbl>
    <w:bookmarkEnd w:id="2"/>
    <w:p w14:paraId="71DF82B7" w14:textId="3144B924" w:rsidR="00C91FEA" w:rsidRPr="00C92717" w:rsidRDefault="00C91FEA" w:rsidP="00F91F05">
      <w:pPr>
        <w:spacing w:line="360" w:lineRule="exact"/>
        <w:rPr>
          <w:rFonts w:ascii="BIZ UDPゴシック" w:eastAsia="BIZ UDPゴシック" w:hAnsi="BIZ UDPゴシック" w:cs="メイリオ"/>
          <w:bCs/>
          <w:szCs w:val="18"/>
        </w:rPr>
      </w:pPr>
      <w:r w:rsidRPr="00C92717">
        <w:rPr>
          <w:rFonts w:ascii="BIZ UDPゴシック" w:eastAsia="BIZ UDPゴシック" w:hAnsi="BIZ UDPゴシック" w:cs="メイリオ" w:hint="eastAsia"/>
          <w:bCs/>
          <w:szCs w:val="18"/>
        </w:rPr>
        <w:t>上記の活動で</w:t>
      </w:r>
      <w:r w:rsidR="00F91F05" w:rsidRPr="00C92717">
        <w:rPr>
          <w:rFonts w:ascii="BIZ UDPゴシック" w:eastAsia="BIZ UDPゴシック" w:hAnsi="BIZ UDPゴシック" w:cs="メイリオ" w:hint="eastAsia"/>
          <w:bCs/>
          <w:szCs w:val="18"/>
        </w:rPr>
        <w:t>認知症カフェと</w:t>
      </w:r>
      <w:r w:rsidRPr="00C92717">
        <w:rPr>
          <w:rFonts w:ascii="BIZ UDPゴシック" w:eastAsia="BIZ UDPゴシック" w:hAnsi="BIZ UDPゴシック" w:cs="メイリオ" w:hint="eastAsia"/>
          <w:bCs/>
          <w:szCs w:val="18"/>
        </w:rPr>
        <w:t>連携、</w:t>
      </w:r>
      <w:r w:rsidR="00DC1DB7" w:rsidRPr="00C92717">
        <w:rPr>
          <w:rFonts w:ascii="BIZ UDPゴシック" w:eastAsia="BIZ UDPゴシック" w:hAnsi="BIZ UDPゴシック" w:cs="メイリオ" w:hint="eastAsia"/>
          <w:bCs/>
          <w:szCs w:val="18"/>
        </w:rPr>
        <w:t>または認知症カフェから</w:t>
      </w:r>
      <w:r w:rsidRPr="00C92717">
        <w:rPr>
          <w:rFonts w:ascii="BIZ UDPゴシック" w:eastAsia="BIZ UDPゴシック" w:hAnsi="BIZ UDPゴシック" w:cs="メイリオ" w:hint="eastAsia"/>
          <w:bCs/>
          <w:szCs w:val="18"/>
        </w:rPr>
        <w:t>発展</w:t>
      </w:r>
      <w:r w:rsidR="00DC1DB7" w:rsidRPr="00C92717">
        <w:rPr>
          <w:rFonts w:ascii="BIZ UDPゴシック" w:eastAsia="BIZ UDPゴシック" w:hAnsi="BIZ UDPゴシック" w:cs="メイリオ" w:hint="eastAsia"/>
          <w:bCs/>
          <w:szCs w:val="18"/>
        </w:rPr>
        <w:t>して新たな事業が立ち上がっているような</w:t>
      </w:r>
      <w:r w:rsidRPr="00C92717">
        <w:rPr>
          <w:rFonts w:ascii="BIZ UDPゴシック" w:eastAsia="BIZ UDPゴシック" w:hAnsi="BIZ UDPゴシック" w:cs="メイリオ" w:hint="eastAsia"/>
          <w:bCs/>
          <w:szCs w:val="18"/>
        </w:rPr>
        <w:t>事例があれば下記に簡単にご記入ください。</w:t>
      </w:r>
    </w:p>
    <w:tbl>
      <w:tblPr>
        <w:tblStyle w:val="a9"/>
        <w:tblW w:w="0" w:type="auto"/>
        <w:tblLook w:val="04A0" w:firstRow="1" w:lastRow="0" w:firstColumn="1" w:lastColumn="0" w:noHBand="0" w:noVBand="1"/>
      </w:tblPr>
      <w:tblGrid>
        <w:gridCol w:w="9736"/>
      </w:tblGrid>
      <w:tr w:rsidR="00C91FEA" w:rsidRPr="00C92717" w14:paraId="5560E7C0" w14:textId="77777777" w:rsidTr="00DC1DB7">
        <w:trPr>
          <w:trHeight w:val="2261"/>
        </w:trPr>
        <w:tc>
          <w:tcPr>
            <w:tcW w:w="9736" w:type="dxa"/>
          </w:tcPr>
          <w:p w14:paraId="7A20BF89" w14:textId="77777777" w:rsidR="00C91FEA" w:rsidRPr="00C92717" w:rsidRDefault="00C91FEA" w:rsidP="00AB6058">
            <w:pPr>
              <w:pStyle w:val="Web"/>
              <w:spacing w:before="0" w:beforeAutospacing="0" w:after="0" w:afterAutospacing="0"/>
              <w:jc w:val="center"/>
              <w:rPr>
                <w:rFonts w:ascii="BIZ UDPゴシック" w:eastAsia="BIZ UDPゴシック" w:hAnsi="BIZ UDPゴシック" w:cs="メイリオ"/>
                <w:sz w:val="22"/>
              </w:rPr>
            </w:pPr>
          </w:p>
        </w:tc>
      </w:tr>
    </w:tbl>
    <w:p w14:paraId="31A39604" w14:textId="66AB1C5D" w:rsidR="00AB6058" w:rsidRPr="00C92717" w:rsidRDefault="00AB6058" w:rsidP="00AB6058">
      <w:pPr>
        <w:pStyle w:val="Web"/>
        <w:spacing w:before="0" w:beforeAutospacing="0" w:after="0" w:afterAutospacing="0"/>
        <w:jc w:val="center"/>
        <w:rPr>
          <w:rFonts w:ascii="BIZ UDPゴシック" w:eastAsia="BIZ UDPゴシック" w:hAnsi="BIZ UDPゴシック" w:cs="メイリオ"/>
          <w:sz w:val="22"/>
        </w:rPr>
      </w:pPr>
    </w:p>
    <w:p w14:paraId="38061D86" w14:textId="5DA75F77" w:rsidR="00C663CA" w:rsidRPr="00C92717" w:rsidRDefault="00C663CA" w:rsidP="00AB6058">
      <w:pPr>
        <w:pStyle w:val="Web"/>
        <w:spacing w:before="0" w:beforeAutospacing="0" w:after="0" w:afterAutospacing="0"/>
        <w:jc w:val="center"/>
        <w:rPr>
          <w:rFonts w:ascii="BIZ UDPゴシック" w:eastAsia="BIZ UDPゴシック" w:hAnsi="BIZ UDPゴシック" w:cs="メイリオ"/>
          <w:sz w:val="22"/>
        </w:rPr>
      </w:pPr>
    </w:p>
    <w:p w14:paraId="79064480" w14:textId="77777777" w:rsidR="00C663CA" w:rsidRPr="00C92717" w:rsidRDefault="00C663CA" w:rsidP="00AB6058">
      <w:pPr>
        <w:pStyle w:val="Web"/>
        <w:spacing w:before="0" w:beforeAutospacing="0" w:after="0" w:afterAutospacing="0"/>
        <w:jc w:val="center"/>
        <w:rPr>
          <w:rFonts w:ascii="BIZ UDPゴシック" w:eastAsia="BIZ UDPゴシック" w:hAnsi="BIZ UDPゴシック" w:cs="メイリオ"/>
          <w:sz w:val="22"/>
        </w:rPr>
      </w:pPr>
    </w:p>
    <w:p w14:paraId="7B48DE63" w14:textId="105F98BD" w:rsidR="007B4C45" w:rsidRPr="00C92717" w:rsidRDefault="007B4C45" w:rsidP="00AB6058">
      <w:pPr>
        <w:pStyle w:val="Web"/>
        <w:spacing w:before="0" w:beforeAutospacing="0" w:after="0" w:afterAutospacing="0"/>
        <w:jc w:val="center"/>
        <w:rPr>
          <w:rFonts w:ascii="BIZ UDPゴシック" w:eastAsia="BIZ UDPゴシック" w:hAnsi="BIZ UDPゴシック" w:cs="メイリオ"/>
          <w:sz w:val="22"/>
        </w:rPr>
      </w:pPr>
    </w:p>
    <w:p w14:paraId="3E735657" w14:textId="77777777" w:rsidR="007B4C45" w:rsidRPr="00C92717" w:rsidRDefault="007B4C45" w:rsidP="00AB6058">
      <w:pPr>
        <w:pStyle w:val="Web"/>
        <w:spacing w:before="0" w:beforeAutospacing="0" w:after="0" w:afterAutospacing="0"/>
        <w:jc w:val="center"/>
        <w:rPr>
          <w:rFonts w:ascii="BIZ UDPゴシック" w:eastAsia="BIZ UDPゴシック" w:hAnsi="BIZ UDPゴシック" w:cs="メイリオ"/>
          <w:sz w:val="22"/>
        </w:rPr>
      </w:pPr>
    </w:p>
    <w:p w14:paraId="053B4174" w14:textId="4D4AA91A" w:rsidR="00AB6058" w:rsidRPr="00C92717" w:rsidRDefault="00AB6058" w:rsidP="00AB6058">
      <w:pPr>
        <w:pStyle w:val="Web"/>
        <w:spacing w:before="0" w:beforeAutospacing="0" w:after="0" w:afterAutospacing="0"/>
        <w:jc w:val="center"/>
        <w:rPr>
          <w:rFonts w:ascii="BIZ UDPゴシック" w:eastAsia="BIZ UDPゴシック" w:hAnsi="BIZ UDPゴシック" w:cs="メイリオ"/>
          <w:sz w:val="22"/>
        </w:rPr>
      </w:pPr>
    </w:p>
    <w:p w14:paraId="4446197F" w14:textId="504CE8D0" w:rsidR="00AB6058" w:rsidRPr="00C92717" w:rsidRDefault="00AB6058" w:rsidP="00AB6058">
      <w:pPr>
        <w:pStyle w:val="Web"/>
        <w:spacing w:before="0" w:beforeAutospacing="0" w:after="0" w:afterAutospacing="0"/>
        <w:jc w:val="center"/>
        <w:rPr>
          <w:rFonts w:ascii="BIZ UDPゴシック" w:eastAsia="BIZ UDPゴシック" w:hAnsi="BIZ UDPゴシック" w:cs="メイリオ"/>
          <w:sz w:val="22"/>
        </w:rPr>
      </w:pPr>
    </w:p>
    <w:p w14:paraId="318C5EF0" w14:textId="77777777" w:rsidR="00AB6058" w:rsidRPr="00C92717" w:rsidRDefault="00AB6058" w:rsidP="00AB6058">
      <w:pPr>
        <w:pStyle w:val="Web"/>
        <w:spacing w:before="0" w:beforeAutospacing="0" w:after="0" w:afterAutospacing="0"/>
        <w:jc w:val="center"/>
        <w:rPr>
          <w:rFonts w:ascii="BIZ UDPゴシック" w:eastAsia="BIZ UDPゴシック" w:hAnsi="BIZ UDPゴシック" w:cs="メイリオ"/>
          <w:sz w:val="22"/>
        </w:rPr>
      </w:pPr>
    </w:p>
    <w:p w14:paraId="367B81D3" w14:textId="1FCAC7DD" w:rsidR="001523FC" w:rsidRPr="00C92717" w:rsidRDefault="001523FC" w:rsidP="00AB6058">
      <w:pPr>
        <w:pStyle w:val="Web"/>
        <w:spacing w:before="0" w:beforeAutospacing="0" w:after="0" w:afterAutospacing="0"/>
        <w:jc w:val="center"/>
        <w:rPr>
          <w:rFonts w:ascii="BIZ UDPゴシック" w:eastAsia="BIZ UDPゴシック" w:hAnsi="BIZ UDPゴシック" w:cs="メイリオ"/>
          <w:sz w:val="22"/>
        </w:rPr>
      </w:pPr>
      <w:r w:rsidRPr="00C92717">
        <w:rPr>
          <w:rFonts w:ascii="BIZ UDPゴシック" w:eastAsia="BIZ UDPゴシック" w:hAnsi="BIZ UDPゴシック" w:cs="メイリオ" w:hint="eastAsia"/>
          <w:sz w:val="22"/>
        </w:rPr>
        <w:t>ご協力誠にありがとうございました。結果は</w:t>
      </w:r>
      <w:r w:rsidR="00AB6058" w:rsidRPr="00C92717">
        <w:rPr>
          <w:rFonts w:ascii="BIZ UDPゴシック" w:eastAsia="BIZ UDPゴシック" w:hAnsi="BIZ UDPゴシック" w:cs="メイリオ" w:hint="eastAsia"/>
          <w:sz w:val="22"/>
        </w:rPr>
        <w:t>年度末に報告書をお送りします。</w:t>
      </w:r>
    </w:p>
    <w:p w14:paraId="3B3044EF" w14:textId="77777777" w:rsidR="001523FC" w:rsidRPr="00C92717" w:rsidRDefault="001523FC" w:rsidP="001523FC">
      <w:pPr>
        <w:spacing w:line="360" w:lineRule="exact"/>
        <w:ind w:left="440" w:hangingChars="200" w:hanging="440"/>
        <w:jc w:val="center"/>
        <w:rPr>
          <w:rFonts w:ascii="BIZ UDPゴシック" w:eastAsia="BIZ UDPゴシック" w:hAnsi="BIZ UDPゴシック" w:cs="メイリオ"/>
          <w:sz w:val="22"/>
        </w:rPr>
      </w:pPr>
      <w:r w:rsidRPr="00C92717">
        <w:rPr>
          <w:rFonts w:asciiTheme="majorEastAsia" w:eastAsiaTheme="majorEastAsia" w:hAnsiTheme="majorEastAsia"/>
          <w:noProof/>
          <w:sz w:val="22"/>
        </w:rPr>
        <mc:AlternateContent>
          <mc:Choice Requires="wps">
            <w:drawing>
              <wp:anchor distT="0" distB="0" distL="114300" distR="114300" simplePos="0" relativeHeight="251715584" behindDoc="0" locked="0" layoutInCell="1" allowOverlap="1" wp14:anchorId="08B9F688" wp14:editId="0366B3E2">
                <wp:simplePos x="0" y="0"/>
                <wp:positionH relativeFrom="margin">
                  <wp:align>center</wp:align>
                </wp:positionH>
                <wp:positionV relativeFrom="paragraph">
                  <wp:posOffset>41910</wp:posOffset>
                </wp:positionV>
                <wp:extent cx="5270500" cy="470535"/>
                <wp:effectExtent l="0" t="0" r="6350" b="5715"/>
                <wp:wrapNone/>
                <wp:docPr id="6" name="四角形: 角を丸くする 6"/>
                <wp:cNvGraphicFramePr/>
                <a:graphic xmlns:a="http://schemas.openxmlformats.org/drawingml/2006/main">
                  <a:graphicData uri="http://schemas.microsoft.com/office/word/2010/wordprocessingShape">
                    <wps:wsp>
                      <wps:cNvSpPr/>
                      <wps:spPr>
                        <a:xfrm>
                          <a:off x="0" y="0"/>
                          <a:ext cx="5270500" cy="470535"/>
                        </a:xfrm>
                        <a:prstGeom prst="roundRect">
                          <a:avLst>
                            <a:gd name="adj" fmla="val 42048"/>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65000"/>
                                <a:shade val="100000"/>
                                <a:satMod val="115000"/>
                              </a:schemeClr>
                            </a:gs>
                          </a:gsLst>
                          <a:lin ang="5400000" scaled="1"/>
                          <a:tileRect/>
                        </a:gradFill>
                        <a:ln w="28575" cap="flat" cmpd="sng" algn="ctr">
                          <a:noFill/>
                          <a:prstDash val="solid"/>
                        </a:ln>
                        <a:effectLst/>
                      </wps:spPr>
                      <wps:txbx>
                        <w:txbxContent>
                          <w:p w14:paraId="432E2FA7" w14:textId="77777777" w:rsidR="001523FC" w:rsidRPr="009F17FB" w:rsidRDefault="001523FC" w:rsidP="001523FC">
                            <w:pPr>
                              <w:spacing w:line="260" w:lineRule="exact"/>
                              <w:jc w:val="center"/>
                              <w:rPr>
                                <w:rFonts w:ascii="BIZ UDPゴシック" w:eastAsia="BIZ UDPゴシック" w:hAnsi="BIZ UDPゴシック"/>
                                <w:color w:val="FFFFFF" w:themeColor="background1"/>
                                <w:sz w:val="28"/>
                                <w:szCs w:val="32"/>
                              </w:rPr>
                            </w:pPr>
                            <w:r w:rsidRPr="009F17FB">
                              <w:rPr>
                                <w:rFonts w:ascii="BIZ UDPゴシック" w:eastAsia="BIZ UDPゴシック" w:hAnsi="BIZ UDPゴシック" w:hint="eastAsia"/>
                                <w:color w:val="FFFFFF" w:themeColor="background1"/>
                                <w:sz w:val="28"/>
                                <w:szCs w:val="32"/>
                              </w:rPr>
                              <w:t>返信方法は次の3</w:t>
                            </w:r>
                            <w:r w:rsidRPr="009F17FB">
                              <w:rPr>
                                <w:rFonts w:ascii="BIZ UDPゴシック" w:eastAsia="BIZ UDPゴシック" w:hAnsi="BIZ UDPゴシック" w:hint="eastAsia"/>
                                <w:color w:val="FFFFFF" w:themeColor="background1"/>
                                <w:sz w:val="28"/>
                                <w:szCs w:val="32"/>
                              </w:rPr>
                              <w:t>つの方法のいずれかでお願いします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9F688" id="四角形: 角を丸くする 6" o:spid="_x0000_s1035" style="position:absolute;left:0;text-align:left;margin-left:0;margin-top:3.3pt;width:415pt;height:37.0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2f6QIAAJgGAAAOAAAAZHJzL2Uyb0RvYy54bWysVU1v2zAMvQ/YfxB0X+2kSZMFdYqgRYcB&#10;XVusHXpmZMnWoK9Jykf360fJdlJsu6zdRZEomqQeH1/OL/ZakS33QVpT0dFJSQk3zNbSNBX99nj9&#10;YU5JiGBqUNbwij7zQC+W79+d79yCj21rVc09wSAmLHauom2MblEUgbVcQzixjhu8FNZriHj0TVF7&#10;2GF0rYpxWZ4VO+tr5y3jIaD1qrukyxxfCM7inRCBR6IqirXFvPq8rtNaLM9h0XhwrWR9GfCKKjRI&#10;g0kPoa4gAtl4+UcoLZm3wYp4wqwurBCS8fwGfM2o/O01Dy04nt+C4AR3gCn8v7Dsdvvg7j3CsHNh&#10;EXCbXrEXXqdfrI/sM1jPB7D4PhKGxul4Vk5LxJTh3QT3p9OEZnH82vkQP3GrSdpU1NuNqb9iRzJQ&#10;sL0JMSNWEwMaqQH1d0qEVoj/FhSZjMvJvI/YO2PsIWaPdX0tlSJCSaSOQYJR4m18krHN0CEhu6aE&#10;IVcgziJ6ZTZnkvFL5Qnmq+i66bzVRn+xdWc7wxf2JAkt1LyznqJxsEI8OI9GgzcWegieIWlCLrhP&#10;n9zeWMLZLGGf2RteU8IolfDGGvoY/1oEgtMMDVHSEEhSMZ10BZHAQPE6dS7HjVLxxJmOWTioueMJ&#10;TGXIrqLj+XQ2RQ4CEkAoiLjVDj8PpqEEVIOixKLP7TY2kSVHTSy6gtB27QxWybpnmjIpNs/KgaRJ&#10;aY+DkXZxv94TiRlm6YtkWdv6+d4n4uVJCY5dS4x/AyHeg0c244ygQsY7XISyWLTtd5S01v/8mz35&#10;45DjLSU7VCd80I8NeOS3+myQwB9Hk0mSs3yYTGdjPPiXN+uXN2ajLy0yfIRa7FjeJv+ohq3wVj+h&#10;kK5SVrwCwzB3B11/uIydaqIUM75aZTeUMAfxxjw4NoxaQvZx/wTe9VMfUS9u7aBksMij3HXz6Jsw&#10;N3a1iVbIA+Ydrn0DUP66QeqkOunry3P2Ov6hLH8BAAD//wMAUEsDBBQABgAIAAAAIQBoaAVw3AAA&#10;AAUBAAAPAAAAZHJzL2Rvd25yZXYueG1sTI/BTsMwEETvSP0Ha5G4UbutCCHEqSIEQuoBQeHCzYmX&#10;JEq8DrHbhr/vcoLbjGY18zbfzm4QR5xC50nDaqlAINXedtRo+Hh/uk5BhGjImsETavjBANticZGb&#10;zPoTveFxHxvBJRQyo6GNccykDHWLzoSlH5E4+/KTM5Ht1Eg7mROXu0GulUqkMx3xQmtGfGix7vcH&#10;p2GzUuVrv3N38ru8+Uyfq755cY9aX13O5T2IiHP8O4ZffEaHgpkqfyAbxKCBH4kakgQEh+lGsa9Y&#10;qFuQRS7/0xdnAAAA//8DAFBLAQItABQABgAIAAAAIQC2gziS/gAAAOEBAAATAAAAAAAAAAAAAAAA&#10;AAAAAABbQ29udGVudF9UeXBlc10ueG1sUEsBAi0AFAAGAAgAAAAhADj9If/WAAAAlAEAAAsAAAAA&#10;AAAAAAAAAAAALwEAAF9yZWxzLy5yZWxzUEsBAi0AFAAGAAgAAAAhACtPDZ/pAgAAmAYAAA4AAAAA&#10;AAAAAAAAAAAALgIAAGRycy9lMm9Eb2MueG1sUEsBAi0AFAAGAAgAAAAhAGhoBXDcAAAABQEAAA8A&#10;AAAAAAAAAAAAAAAAQwUAAGRycy9kb3ducmV2LnhtbFBLBQYAAAAABAAEAPMAAABMBgAAAAA=&#10;" fillcolor="#a5a5a5 [2092]" stroked="f" strokeweight="2.25pt">
                <v:fill color2="#a5a5a5 [2092]" rotate="t" colors="0 #5f5f5f;.5 #8b8b8b;1 #a6a6a6" focus="100%" type="gradient"/>
                <v:textbox>
                  <w:txbxContent>
                    <w:p w14:paraId="432E2FA7" w14:textId="77777777" w:rsidR="001523FC" w:rsidRPr="009F17FB" w:rsidRDefault="001523FC" w:rsidP="001523FC">
                      <w:pPr>
                        <w:spacing w:line="260" w:lineRule="exact"/>
                        <w:jc w:val="center"/>
                        <w:rPr>
                          <w:rFonts w:ascii="BIZ UDPゴシック" w:eastAsia="BIZ UDPゴシック" w:hAnsi="BIZ UDPゴシック"/>
                          <w:color w:val="FFFFFF" w:themeColor="background1"/>
                          <w:sz w:val="28"/>
                          <w:szCs w:val="32"/>
                        </w:rPr>
                      </w:pPr>
                      <w:r w:rsidRPr="009F17FB">
                        <w:rPr>
                          <w:rFonts w:ascii="BIZ UDPゴシック" w:eastAsia="BIZ UDPゴシック" w:hAnsi="BIZ UDPゴシック" w:hint="eastAsia"/>
                          <w:color w:val="FFFFFF" w:themeColor="background1"/>
                          <w:sz w:val="28"/>
                          <w:szCs w:val="32"/>
                        </w:rPr>
                        <w:t>返信方法は次の3つの方法のいずれかでお願いします</w:t>
                      </w:r>
                    </w:p>
                  </w:txbxContent>
                </v:textbox>
                <w10:wrap anchorx="margin"/>
              </v:roundrect>
            </w:pict>
          </mc:Fallback>
        </mc:AlternateContent>
      </w:r>
    </w:p>
    <w:p w14:paraId="45D15107" w14:textId="77777777" w:rsidR="001523FC" w:rsidRPr="00C92717" w:rsidRDefault="001523FC" w:rsidP="001523FC">
      <w:pPr>
        <w:spacing w:line="360" w:lineRule="exact"/>
        <w:ind w:left="440" w:hangingChars="200" w:hanging="440"/>
        <w:jc w:val="center"/>
        <w:rPr>
          <w:rFonts w:ascii="BIZ UDPゴシック" w:eastAsia="BIZ UDPゴシック" w:hAnsi="BIZ UDPゴシック" w:cs="メイリオ"/>
          <w:sz w:val="22"/>
        </w:rPr>
      </w:pPr>
    </w:p>
    <w:p w14:paraId="0A1E48F8" w14:textId="77777777" w:rsidR="001523FC" w:rsidRPr="00C92717" w:rsidRDefault="001523FC" w:rsidP="001523FC">
      <w:pPr>
        <w:spacing w:line="360" w:lineRule="exact"/>
        <w:ind w:left="420" w:hangingChars="200" w:hanging="420"/>
        <w:jc w:val="center"/>
        <w:rPr>
          <w:rFonts w:ascii="HG丸ｺﾞｼｯｸM-PRO" w:eastAsia="HG丸ｺﾞｼｯｸM-PRO" w:hAnsi="HG丸ｺﾞｼｯｸM-PRO" w:cs="メイリオ"/>
          <w:szCs w:val="21"/>
        </w:rPr>
      </w:pPr>
      <w:r w:rsidRPr="00C92717">
        <w:rPr>
          <w:rFonts w:ascii="HG丸ｺﾞｼｯｸM-PRO" w:eastAsia="HG丸ｺﾞｼｯｸM-PRO" w:hAnsi="HG丸ｺﾞｼｯｸM-PRO" w:cs="メイリオ" w:hint="eastAsia"/>
          <w:noProof/>
          <w:szCs w:val="20"/>
          <w:lang w:val="ja-JP"/>
        </w:rPr>
        <w:drawing>
          <wp:anchor distT="0" distB="0" distL="114300" distR="114300" simplePos="0" relativeHeight="251714560" behindDoc="0" locked="0" layoutInCell="1" allowOverlap="1" wp14:anchorId="0E9CF056" wp14:editId="56534B11">
            <wp:simplePos x="0" y="0"/>
            <wp:positionH relativeFrom="margin">
              <wp:align>right</wp:align>
            </wp:positionH>
            <wp:positionV relativeFrom="paragraph">
              <wp:posOffset>70485</wp:posOffset>
            </wp:positionV>
            <wp:extent cx="838200" cy="838200"/>
            <wp:effectExtent l="0" t="0" r="0" b="0"/>
            <wp:wrapNone/>
            <wp:docPr id="12" name="図 12" descr="おもちゃ,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おもちゃ, 挿絵 が含まれている画像&#10;&#10;自動的に生成された説明"/>
                    <pic:cNvPicPr/>
                  </pic:nvPicPr>
                  <pic:blipFill>
                    <a:blip r:embed="rId16" cstate="print">
                      <a:clrChange>
                        <a:clrFrom>
                          <a:srgbClr val="FFFFFF"/>
                        </a:clrFrom>
                        <a:clrTo>
                          <a:srgbClr val="FFFFFF">
                            <a:alpha val="0"/>
                          </a:srgbClr>
                        </a:clrTo>
                      </a:clrChange>
                      <a:grayscl/>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p w14:paraId="46E21A40" w14:textId="7962DA7B" w:rsidR="001523FC" w:rsidRPr="00C92717" w:rsidRDefault="00772C4C" w:rsidP="00772C4C">
      <w:pPr>
        <w:spacing w:line="360" w:lineRule="exact"/>
        <w:ind w:firstLineChars="800" w:firstLine="1920"/>
        <w:jc w:val="left"/>
        <w:rPr>
          <w:rFonts w:ascii="HG丸ｺﾞｼｯｸM-PRO" w:eastAsia="HG丸ｺﾞｼｯｸM-PRO" w:hAnsi="HG丸ｺﾞｼｯｸM-PRO" w:cs="メイリオ"/>
          <w:sz w:val="24"/>
          <w:szCs w:val="24"/>
        </w:rPr>
      </w:pPr>
      <w:r w:rsidRPr="00C92717">
        <w:rPr>
          <w:rFonts w:ascii="HG丸ｺﾞｼｯｸM-PRO" w:eastAsia="HG丸ｺﾞｼｯｸM-PRO" w:hAnsi="HG丸ｺﾞｼｯｸM-PRO" w:cs="メイリオ" w:hint="eastAsia"/>
          <w:sz w:val="24"/>
          <w:szCs w:val="24"/>
        </w:rPr>
        <w:t>❶</w:t>
      </w:r>
      <w:r w:rsidR="001523FC" w:rsidRPr="00C92717">
        <w:rPr>
          <w:rFonts w:ascii="HG丸ｺﾞｼｯｸM-PRO" w:eastAsia="HG丸ｺﾞｼｯｸM-PRO" w:hAnsi="HG丸ｺﾞｼｯｸM-PRO" w:cs="メイリオ" w:hint="eastAsia"/>
          <w:sz w:val="24"/>
          <w:szCs w:val="24"/>
        </w:rPr>
        <w:t>同封の封筒で切手を貼らずに返信してください</w:t>
      </w:r>
    </w:p>
    <w:p w14:paraId="6B15E004" w14:textId="2B3F47E4" w:rsidR="001523FC" w:rsidRPr="00C92717" w:rsidRDefault="00772C4C" w:rsidP="00772C4C">
      <w:pPr>
        <w:spacing w:line="360" w:lineRule="exact"/>
        <w:ind w:firstLineChars="800" w:firstLine="1920"/>
        <w:jc w:val="left"/>
        <w:rPr>
          <w:rFonts w:ascii="HG丸ｺﾞｼｯｸM-PRO" w:eastAsia="HG丸ｺﾞｼｯｸM-PRO" w:hAnsi="HG丸ｺﾞｼｯｸM-PRO" w:cs="メイリオ"/>
          <w:sz w:val="24"/>
          <w:szCs w:val="24"/>
        </w:rPr>
      </w:pPr>
      <w:r w:rsidRPr="00C92717">
        <w:rPr>
          <w:rFonts w:ascii="HG丸ｺﾞｼｯｸM-PRO" w:eastAsia="HG丸ｺﾞｼｯｸM-PRO" w:hAnsi="HG丸ｺﾞｼｯｸM-PRO" w:cs="メイリオ" w:hint="eastAsia"/>
          <w:sz w:val="24"/>
          <w:szCs w:val="24"/>
        </w:rPr>
        <w:t>❷</w:t>
      </w:r>
      <w:r w:rsidR="001523FC" w:rsidRPr="00C92717">
        <w:rPr>
          <w:rFonts w:ascii="HG丸ｺﾞｼｯｸM-PRO" w:eastAsia="HG丸ｺﾞｼｯｸM-PRO" w:hAnsi="HG丸ｺﾞｼｯｸM-PRO" w:cs="メイリオ" w:hint="eastAsia"/>
          <w:sz w:val="24"/>
          <w:szCs w:val="24"/>
        </w:rPr>
        <w:t xml:space="preserve">メールで返信　</w:t>
      </w:r>
      <w:r w:rsidR="001523FC" w:rsidRPr="00D51210">
        <w:rPr>
          <w:rFonts w:ascii="HG丸ｺﾞｼｯｸM-PRO" w:eastAsia="HG丸ｺﾞｼｯｸM-PRO" w:hAnsi="HG丸ｺﾞｼｯｸM-PRO" w:cs="メイリオ" w:hint="eastAsia"/>
          <w:sz w:val="12"/>
          <w:szCs w:val="12"/>
        </w:rPr>
        <w:t>メールアドレス</w:t>
      </w:r>
      <w:r w:rsidR="002D08F9" w:rsidRPr="002D08F9">
        <w:rPr>
          <w:rFonts w:ascii="HG丸ｺﾞｼｯｸM-PRO" w:eastAsia="HG丸ｺﾞｼｯｸM-PRO" w:hAnsi="HG丸ｺﾞｼｯｸM-PRO" w:cs="メイリオ" w:hint="eastAsia"/>
          <w:sz w:val="12"/>
          <w:szCs w:val="12"/>
        </w:rPr>
        <w:t xml:space="preserve">　</w:t>
      </w:r>
      <w:r w:rsidR="002D08F9" w:rsidRPr="00165832">
        <w:rPr>
          <w:rFonts w:ascii="BIZ UDPゴシック" w:eastAsia="BIZ UDPゴシック" w:hAnsi="BIZ UDPゴシック" w:cs="メイリオ" w:hint="eastAsia"/>
          <w:b/>
          <w:bCs/>
          <w:sz w:val="32"/>
          <w:szCs w:val="28"/>
        </w:rPr>
        <w:t>ｒ４cafe@dcnet.gr.jp</w:t>
      </w:r>
    </w:p>
    <w:p w14:paraId="413FE054" w14:textId="0D985E05" w:rsidR="001523FC" w:rsidRPr="00C92717" w:rsidRDefault="00772C4C" w:rsidP="00772C4C">
      <w:pPr>
        <w:spacing w:line="360" w:lineRule="exact"/>
        <w:ind w:firstLineChars="800" w:firstLine="1920"/>
        <w:jc w:val="left"/>
        <w:rPr>
          <w:rFonts w:ascii="HG丸ｺﾞｼｯｸM-PRO" w:eastAsia="HG丸ｺﾞｼｯｸM-PRO" w:hAnsi="HG丸ｺﾞｼｯｸM-PRO" w:cs="メイリオ"/>
          <w:sz w:val="24"/>
          <w:szCs w:val="24"/>
        </w:rPr>
      </w:pPr>
      <w:r w:rsidRPr="00C92717">
        <w:rPr>
          <w:rFonts w:ascii="HG丸ｺﾞｼｯｸM-PRO" w:eastAsia="HG丸ｺﾞｼｯｸM-PRO" w:hAnsi="HG丸ｺﾞｼｯｸM-PRO" w:cs="メイリオ" w:hint="eastAsia"/>
          <w:sz w:val="24"/>
          <w:szCs w:val="24"/>
        </w:rPr>
        <w:t>❸</w:t>
      </w:r>
      <w:r w:rsidR="001523FC" w:rsidRPr="00C92717">
        <w:rPr>
          <w:rFonts w:ascii="HG丸ｺﾞｼｯｸM-PRO" w:eastAsia="HG丸ｺﾞｼｯｸM-PRO" w:hAnsi="HG丸ｺﾞｼｯｸM-PRO" w:cs="メイリオ" w:hint="eastAsia"/>
          <w:sz w:val="24"/>
          <w:szCs w:val="24"/>
        </w:rPr>
        <w:t>ファックスで返信　FAX番号</w:t>
      </w:r>
      <w:r w:rsidR="007B4C45" w:rsidRPr="00C92717">
        <w:rPr>
          <w:rFonts w:ascii="HG丸ｺﾞｼｯｸM-PRO" w:eastAsia="HG丸ｺﾞｼｯｸM-PRO" w:hAnsi="HG丸ｺﾞｼｯｸM-PRO" w:cs="メイリオ" w:hint="eastAsia"/>
          <w:sz w:val="24"/>
          <w:szCs w:val="24"/>
        </w:rPr>
        <w:t xml:space="preserve">　022－303-7568</w:t>
      </w:r>
    </w:p>
    <w:p w14:paraId="5EDF19F3" w14:textId="0237E6E5" w:rsidR="00AB6058" w:rsidRPr="00C92717" w:rsidRDefault="00AB6058" w:rsidP="001523FC">
      <w:pPr>
        <w:pStyle w:val="ac"/>
        <w:spacing w:line="360" w:lineRule="exact"/>
        <w:ind w:leftChars="0" w:left="280" w:firstLineChars="500" w:firstLine="1200"/>
        <w:jc w:val="left"/>
        <w:rPr>
          <w:rFonts w:asciiTheme="majorEastAsia" w:eastAsiaTheme="majorEastAsia" w:hAnsiTheme="majorEastAsia" w:cs="メイリオ"/>
          <w:sz w:val="28"/>
          <w:szCs w:val="28"/>
        </w:rPr>
      </w:pPr>
      <w:r w:rsidRPr="00C92717">
        <w:rPr>
          <w:rFonts w:ascii="BIZ UDPゴシック" w:eastAsia="BIZ UDPゴシック" w:hAnsi="BIZ UDPゴシック" w:cs="メイリオ"/>
          <w:noProof/>
          <w:sz w:val="24"/>
        </w:rPr>
        <mc:AlternateContent>
          <mc:Choice Requires="wps">
            <w:drawing>
              <wp:anchor distT="0" distB="0" distL="114300" distR="114300" simplePos="0" relativeHeight="251716608" behindDoc="0" locked="0" layoutInCell="1" allowOverlap="1" wp14:anchorId="26F7E8D1" wp14:editId="5473B533">
                <wp:simplePos x="0" y="0"/>
                <wp:positionH relativeFrom="column">
                  <wp:posOffset>5142865</wp:posOffset>
                </wp:positionH>
                <wp:positionV relativeFrom="paragraph">
                  <wp:posOffset>3810</wp:posOffset>
                </wp:positionV>
                <wp:extent cx="135890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58900" cy="361950"/>
                        </a:xfrm>
                        <a:prstGeom prst="rect">
                          <a:avLst/>
                        </a:prstGeom>
                        <a:noFill/>
                        <a:ln w="6350">
                          <a:noFill/>
                        </a:ln>
                      </wps:spPr>
                      <wps:txbx>
                        <w:txbxContent>
                          <w:p w14:paraId="013DC6B6" w14:textId="77777777" w:rsidR="001523FC" w:rsidRPr="004E5A05" w:rsidRDefault="001523FC" w:rsidP="001523FC">
                            <w:pPr>
                              <w:rPr>
                                <w:rFonts w:ascii="UD デジタル 教科書体 N-R" w:eastAsia="UD デジタル 教科書体 N-R"/>
                                <w:sz w:val="16"/>
                                <w:szCs w:val="18"/>
                              </w:rPr>
                            </w:pPr>
                            <w:r w:rsidRPr="004E5A05">
                              <w:rPr>
                                <w:rFonts w:ascii="UD デジタル 教科書体 N-R" w:eastAsia="UD デジタル 教科書体 N-R" w:hint="eastAsia"/>
                                <w:sz w:val="16"/>
                                <w:szCs w:val="18"/>
                              </w:rPr>
                              <w:t>よろしくお願い致します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7E8D1" id="テキスト ボックス 13" o:spid="_x0000_s1036" type="#_x0000_t202" style="position:absolute;left:0;text-align:left;margin-left:404.95pt;margin-top:.3pt;width:107pt;height:28.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OmGQIAADMEAAAOAAAAZHJzL2Uyb0RvYy54bWysU9tuGyEQfa/Uf0C81+t77ZXXkZvIVaUo&#10;ieRUecYseFcChgL2rvv1HVjfmvap6gsMzDCXcw6Lu1YrchDO12AKOuj1KRGGQ1mbXUG/v64/zSjx&#10;gZmSKTCioEfh6d3y44dFY3MxhApUKRzBJMbnjS1oFYLNs8zzSmjme2CFQacEp1nAo9tlpWMNZtcq&#10;G/b706wBV1oHXHiPtw+dky5TfikFD89SehGIKij2FtLq0rqNa7ZcsHznmK1qfmqD/UMXmtUGi15S&#10;PbDAyN7Vf6TSNXfgQYYeB52BlDUXaQacZtB/N82mYlakWRAcby8w+f+Xlj8dNvbFkdB+gRYJjIA0&#10;1uceL+M8rXQ67tgpQT9CeLzAJtpAeHw0mszmfXRx9I2mg/kk4ZpdX1vnw1cBmkSjoA5pSWixw6MP&#10;WBFDzyGxmIF1rVSiRhnSFHQ6wpS/efCFMvjw2mu0QrttSV0WdHaeYwvlEcdz0DHvLV/X2MMj8+GF&#10;OaQa20b5hmdcpAKsBSeLkgrcz7/dx3hkAL2UNCidgvofe+YEJeqbQW7mg/E4ai0dxpPPQzy4W8/2&#10;1mP2+h5QnQP8KJYnM8YHdTalA/2GKl/FquhihmPtgoazeR86QeMv4WK1SkGoLsvCo9lYHlNH7CLC&#10;r+0bc/ZEQ0ACn+AsMpa/Y6OL7VBf7QPIOlEVce5QPcGPykwMnn5RlP7tOUVd//ryFwAAAP//AwBQ&#10;SwMEFAAGAAgAAAAhANBNxKDfAAAACAEAAA8AAABkcnMvZG93bnJldi54bWxMj09Lw0AUxO+C32F5&#10;gje7a6QxjdmUEiiC1ENrL95esq9JcP/E7LaN/fRuT3ocZpj5TbGcjGYnGn3vrITHmQBGtnGqt62E&#10;/cf6IQPmA1qF2lmS8EMeluXtTYG5cme7pdMutCyWWJ+jhC6EIefcNx0Z9DM3kI3ewY0GQ5Rjy9WI&#10;51huNE+ESLnB3saFDgeqOmq+dkcj4a1av+O2Tkx20dXr5rAavvefcynv76bVC7BAU/gLwxU/okMZ&#10;mWp3tMozLSETi0WMSkiBXW2RPEVdS5g/p8DLgv8/UP4CAAD//wMAUEsBAi0AFAAGAAgAAAAhALaD&#10;OJL+AAAA4QEAABMAAAAAAAAAAAAAAAAAAAAAAFtDb250ZW50X1R5cGVzXS54bWxQSwECLQAUAAYA&#10;CAAAACEAOP0h/9YAAACUAQAACwAAAAAAAAAAAAAAAAAvAQAAX3JlbHMvLnJlbHNQSwECLQAUAAYA&#10;CAAAACEAq0yDphkCAAAzBAAADgAAAAAAAAAAAAAAAAAuAgAAZHJzL2Uyb0RvYy54bWxQSwECLQAU&#10;AAYACAAAACEA0E3EoN8AAAAIAQAADwAAAAAAAAAAAAAAAABzBAAAZHJzL2Rvd25yZXYueG1sUEsF&#10;BgAAAAAEAAQA8wAAAH8FAAAAAA==&#10;" filled="f" stroked="f" strokeweight=".5pt">
                <v:textbox>
                  <w:txbxContent>
                    <w:p w14:paraId="013DC6B6" w14:textId="77777777" w:rsidR="001523FC" w:rsidRPr="004E5A05" w:rsidRDefault="001523FC" w:rsidP="001523FC">
                      <w:pPr>
                        <w:rPr>
                          <w:rFonts w:ascii="UD デジタル 教科書体 N-R" w:eastAsia="UD デジタル 教科書体 N-R"/>
                          <w:sz w:val="16"/>
                          <w:szCs w:val="18"/>
                        </w:rPr>
                      </w:pPr>
                      <w:r w:rsidRPr="004E5A05">
                        <w:rPr>
                          <w:rFonts w:ascii="UD デジタル 教科書体 N-R" w:eastAsia="UD デジタル 教科書体 N-R" w:hint="eastAsia"/>
                          <w:sz w:val="16"/>
                          <w:szCs w:val="18"/>
                        </w:rPr>
                        <w:t>よろしくお願い致します</w:t>
                      </w:r>
                    </w:p>
                  </w:txbxContent>
                </v:textbox>
              </v:shape>
            </w:pict>
          </mc:Fallback>
        </mc:AlternateContent>
      </w:r>
    </w:p>
    <w:p w14:paraId="5074E13C" w14:textId="75B6D5E0" w:rsidR="001523FC" w:rsidRPr="00C92717" w:rsidRDefault="001523FC" w:rsidP="00AB6058">
      <w:pPr>
        <w:spacing w:line="360" w:lineRule="exact"/>
        <w:jc w:val="left"/>
        <w:rPr>
          <w:rFonts w:ascii="メイリオ" w:eastAsia="メイリオ" w:hAnsi="メイリオ" w:cs="メイリオ"/>
          <w:b/>
          <w:sz w:val="40"/>
          <w:u w:val="wave"/>
        </w:rPr>
      </w:pPr>
    </w:p>
    <w:p w14:paraId="76C49E77" w14:textId="2AA971EE" w:rsidR="00D73033" w:rsidRPr="00C92717" w:rsidRDefault="001523FC" w:rsidP="001523FC">
      <w:pPr>
        <w:spacing w:line="420" w:lineRule="exact"/>
        <w:jc w:val="center"/>
        <w:rPr>
          <w:rFonts w:ascii="HG丸ｺﾞｼｯｸM-PRO" w:eastAsia="HG丸ｺﾞｼｯｸM-PRO" w:hAnsi="HG丸ｺﾞｼｯｸM-PRO" w:cs="メイリオ"/>
          <w:b/>
          <w:sz w:val="40"/>
          <w:u w:val="double"/>
        </w:rPr>
      </w:pPr>
      <w:r w:rsidRPr="00C92717">
        <w:rPr>
          <w:rFonts w:ascii="HG丸ｺﾞｼｯｸM-PRO" w:eastAsia="HG丸ｺﾞｼｯｸM-PRO" w:hAnsi="HG丸ｺﾞｼｯｸM-PRO" w:cs="メイリオ" w:hint="eastAsia"/>
          <w:b/>
          <w:sz w:val="40"/>
          <w:u w:val="double"/>
        </w:rPr>
        <w:t>令和</w:t>
      </w:r>
      <w:r w:rsidR="002D08F9">
        <w:rPr>
          <w:rFonts w:ascii="HG丸ｺﾞｼｯｸM-PRO" w:eastAsia="HG丸ｺﾞｼｯｸM-PRO" w:hAnsi="HG丸ｺﾞｼｯｸM-PRO" w:cs="メイリオ" w:hint="eastAsia"/>
          <w:b/>
          <w:sz w:val="40"/>
          <w:u w:val="double"/>
        </w:rPr>
        <w:t>４</w:t>
      </w:r>
      <w:r w:rsidRPr="00C92717">
        <w:rPr>
          <w:rFonts w:ascii="HG丸ｺﾞｼｯｸM-PRO" w:eastAsia="HG丸ｺﾞｼｯｸM-PRO" w:hAnsi="HG丸ｺﾞｼｯｸM-PRO" w:cs="メイリオ" w:hint="eastAsia"/>
          <w:b/>
          <w:sz w:val="40"/>
          <w:u w:val="double"/>
        </w:rPr>
        <w:t>年</w:t>
      </w:r>
      <w:r w:rsidR="002D08F9" w:rsidRPr="002D08F9">
        <w:rPr>
          <w:rFonts w:ascii="HG丸ｺﾞｼｯｸM-PRO" w:eastAsia="HG丸ｺﾞｼｯｸM-PRO" w:hAnsi="HG丸ｺﾞｼｯｸM-PRO" w:cs="メイリオ" w:hint="eastAsia"/>
          <w:b/>
          <w:sz w:val="44"/>
          <w:szCs w:val="24"/>
          <w:u w:val="double"/>
        </w:rPr>
        <w:t>９</w:t>
      </w:r>
      <w:r w:rsidRPr="002D08F9">
        <w:rPr>
          <w:rFonts w:ascii="HG丸ｺﾞｼｯｸM-PRO" w:eastAsia="HG丸ｺﾞｼｯｸM-PRO" w:hAnsi="HG丸ｺﾞｼｯｸM-PRO" w:cs="メイリオ" w:hint="eastAsia"/>
          <w:b/>
          <w:sz w:val="28"/>
          <w:szCs w:val="18"/>
          <w:u w:val="double"/>
        </w:rPr>
        <w:t>月</w:t>
      </w:r>
      <w:r w:rsidR="002D08F9" w:rsidRPr="002D08F9">
        <w:rPr>
          <w:rFonts w:ascii="HG丸ｺﾞｼｯｸM-PRO" w:eastAsia="HG丸ｺﾞｼｯｸM-PRO" w:hAnsi="HG丸ｺﾞｼｯｸM-PRO" w:cs="メイリオ" w:hint="eastAsia"/>
          <w:b/>
          <w:sz w:val="44"/>
          <w:szCs w:val="24"/>
          <w:u w:val="double"/>
        </w:rPr>
        <w:t>12</w:t>
      </w:r>
      <w:r w:rsidRPr="002D08F9">
        <w:rPr>
          <w:rFonts w:ascii="HG丸ｺﾞｼｯｸM-PRO" w:eastAsia="HG丸ｺﾞｼｯｸM-PRO" w:hAnsi="HG丸ｺﾞｼｯｸM-PRO" w:cs="メイリオ" w:hint="eastAsia"/>
          <w:b/>
          <w:sz w:val="28"/>
          <w:szCs w:val="18"/>
          <w:u w:val="double"/>
        </w:rPr>
        <w:t>日</w:t>
      </w:r>
      <w:r w:rsidRPr="00C92717">
        <w:rPr>
          <w:rFonts w:ascii="HG丸ｺﾞｼｯｸM-PRO" w:eastAsia="HG丸ｺﾞｼｯｸM-PRO" w:hAnsi="HG丸ｺﾞｼｯｸM-PRO" w:cs="メイリオ" w:hint="eastAsia"/>
          <w:b/>
          <w:sz w:val="40"/>
          <w:u w:val="double"/>
        </w:rPr>
        <w:t>(</w:t>
      </w:r>
      <w:r w:rsidR="002D08F9">
        <w:rPr>
          <w:rFonts w:ascii="HG丸ｺﾞｼｯｸM-PRO" w:eastAsia="HG丸ｺﾞｼｯｸM-PRO" w:hAnsi="HG丸ｺﾞｼｯｸM-PRO" w:cs="メイリオ" w:hint="eastAsia"/>
          <w:b/>
          <w:sz w:val="40"/>
          <w:u w:val="double"/>
        </w:rPr>
        <w:t>月</w:t>
      </w:r>
      <w:r w:rsidRPr="00C92717">
        <w:rPr>
          <w:rFonts w:ascii="HG丸ｺﾞｼｯｸM-PRO" w:eastAsia="HG丸ｺﾞｼｯｸM-PRO" w:hAnsi="HG丸ｺﾞｼｯｸM-PRO" w:cs="メイリオ" w:hint="eastAsia"/>
          <w:b/>
          <w:sz w:val="40"/>
          <w:u w:val="double"/>
        </w:rPr>
        <w:t>)</w:t>
      </w:r>
    </w:p>
    <w:p w14:paraId="7033BE58" w14:textId="5568CA43" w:rsidR="001D204F" w:rsidRPr="001523FC" w:rsidRDefault="001523FC" w:rsidP="00903B4E">
      <w:pPr>
        <w:spacing w:line="420" w:lineRule="exact"/>
        <w:jc w:val="center"/>
        <w:rPr>
          <w:rFonts w:ascii="メイリオ" w:eastAsia="メイリオ" w:hAnsi="メイリオ" w:cs="メイリオ"/>
          <w:sz w:val="24"/>
        </w:rPr>
      </w:pPr>
      <w:r w:rsidRPr="00C92717">
        <w:rPr>
          <w:rFonts w:ascii="メイリオ" w:eastAsia="メイリオ" w:hAnsi="メイリオ" w:cs="メイリオ" w:hint="eastAsia"/>
          <w:sz w:val="24"/>
        </w:rPr>
        <w:t>までの返信にご協力くださ</w:t>
      </w:r>
      <w:r w:rsidRPr="00FF2ECA">
        <w:rPr>
          <w:rFonts w:ascii="メイリオ" w:eastAsia="メイリオ" w:hAnsi="メイリオ" w:cs="メイリオ" w:hint="eastAsia"/>
          <w:sz w:val="24"/>
        </w:rPr>
        <w:t>い。</w:t>
      </w:r>
    </w:p>
    <w:sectPr w:rsidR="001D204F" w:rsidRPr="001523FC" w:rsidSect="00DA4DDE">
      <w:footerReference w:type="default" r:id="rId19"/>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AD4D" w14:textId="77777777" w:rsidR="006969E3" w:rsidRDefault="006969E3" w:rsidP="005A31EF">
      <w:r>
        <w:separator/>
      </w:r>
    </w:p>
  </w:endnote>
  <w:endnote w:type="continuationSeparator" w:id="0">
    <w:p w14:paraId="308880B3" w14:textId="77777777" w:rsidR="006969E3" w:rsidRDefault="006969E3" w:rsidP="005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HGS明朝E">
    <w:panose1 w:val="02020900000000000000"/>
    <w:charset w:val="80"/>
    <w:family w:val="roman"/>
    <w:pitch w:val="variable"/>
    <w:sig w:usb0="E00002FF" w:usb1="6AC7FDFB"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42061"/>
      <w:docPartObj>
        <w:docPartGallery w:val="Page Numbers (Bottom of Page)"/>
        <w:docPartUnique/>
      </w:docPartObj>
    </w:sdtPr>
    <w:sdtEndPr/>
    <w:sdtContent>
      <w:sdt>
        <w:sdtPr>
          <w:id w:val="-1669238322"/>
          <w:docPartObj>
            <w:docPartGallery w:val="Page Numbers (Top of Page)"/>
            <w:docPartUnique/>
          </w:docPartObj>
        </w:sdtPr>
        <w:sdtEndPr/>
        <w:sdtContent>
          <w:p w14:paraId="3D36990C" w14:textId="77777777" w:rsidR="009D1D4C" w:rsidRDefault="009D1D4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3503D">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3503D">
              <w:rPr>
                <w:b/>
                <w:bCs/>
                <w:noProof/>
              </w:rPr>
              <w:t>10</w:t>
            </w:r>
            <w:r>
              <w:rPr>
                <w:b/>
                <w:bCs/>
                <w:sz w:val="24"/>
                <w:szCs w:val="24"/>
              </w:rPr>
              <w:fldChar w:fldCharType="end"/>
            </w:r>
          </w:p>
        </w:sdtContent>
      </w:sdt>
    </w:sdtContent>
  </w:sdt>
  <w:p w14:paraId="729A2B03" w14:textId="77777777" w:rsidR="009D1D4C" w:rsidRDefault="009D1D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DADB" w14:textId="77777777" w:rsidR="006969E3" w:rsidRDefault="006969E3" w:rsidP="005A31EF">
      <w:r>
        <w:separator/>
      </w:r>
    </w:p>
  </w:footnote>
  <w:footnote w:type="continuationSeparator" w:id="0">
    <w:p w14:paraId="1292EE98" w14:textId="77777777" w:rsidR="006969E3" w:rsidRDefault="006969E3" w:rsidP="005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F63"/>
    <w:multiLevelType w:val="hybridMultilevel"/>
    <w:tmpl w:val="ABE4C702"/>
    <w:lvl w:ilvl="0" w:tplc="90187D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F3BA1"/>
    <w:multiLevelType w:val="hybridMultilevel"/>
    <w:tmpl w:val="3BDCF18E"/>
    <w:lvl w:ilvl="0" w:tplc="4D80B61E">
      <w:start w:val="2"/>
      <w:numFmt w:val="decimalEnclosedCircle"/>
      <w:lvlText w:val="%1"/>
      <w:lvlJc w:val="left"/>
      <w:pPr>
        <w:ind w:left="3000" w:hanging="360"/>
      </w:pPr>
      <w:rPr>
        <w:rFonts w:hint="eastAsia"/>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2" w15:restartNumberingAfterBreak="0">
    <w:nsid w:val="491D24CA"/>
    <w:multiLevelType w:val="hybridMultilevel"/>
    <w:tmpl w:val="15328D9C"/>
    <w:lvl w:ilvl="0" w:tplc="BB2618C2">
      <w:start w:val="1"/>
      <w:numFmt w:val="decimalEnclosedCircle"/>
      <w:lvlText w:val="%1"/>
      <w:lvlJc w:val="left"/>
      <w:pPr>
        <w:ind w:left="2040" w:hanging="36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6A9064C5"/>
    <w:multiLevelType w:val="hybridMultilevel"/>
    <w:tmpl w:val="B19425CC"/>
    <w:lvl w:ilvl="0" w:tplc="53C4F752">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316874">
    <w:abstractNumId w:val="1"/>
  </w:num>
  <w:num w:numId="2" w16cid:durableId="1762531516">
    <w:abstractNumId w:val="3"/>
  </w:num>
  <w:num w:numId="3" w16cid:durableId="578443661">
    <w:abstractNumId w:val="2"/>
  </w:num>
  <w:num w:numId="4" w16cid:durableId="39690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30"/>
    <w:rsid w:val="00004FDC"/>
    <w:rsid w:val="000104F0"/>
    <w:rsid w:val="000120A4"/>
    <w:rsid w:val="00014E4B"/>
    <w:rsid w:val="00020939"/>
    <w:rsid w:val="00023330"/>
    <w:rsid w:val="00023669"/>
    <w:rsid w:val="0003072F"/>
    <w:rsid w:val="00033861"/>
    <w:rsid w:val="00034AAD"/>
    <w:rsid w:val="000616E0"/>
    <w:rsid w:val="00066C50"/>
    <w:rsid w:val="000736DC"/>
    <w:rsid w:val="000771FC"/>
    <w:rsid w:val="000B2680"/>
    <w:rsid w:val="000C5EB5"/>
    <w:rsid w:val="000D0E9B"/>
    <w:rsid w:val="000F19C6"/>
    <w:rsid w:val="000F231F"/>
    <w:rsid w:val="000F5856"/>
    <w:rsid w:val="000F7CE6"/>
    <w:rsid w:val="00104FAD"/>
    <w:rsid w:val="00116840"/>
    <w:rsid w:val="001251ED"/>
    <w:rsid w:val="00135213"/>
    <w:rsid w:val="00137FCB"/>
    <w:rsid w:val="001523FC"/>
    <w:rsid w:val="00165832"/>
    <w:rsid w:val="00165D1F"/>
    <w:rsid w:val="00182CC8"/>
    <w:rsid w:val="001959BA"/>
    <w:rsid w:val="001D204F"/>
    <w:rsid w:val="001F4A1D"/>
    <w:rsid w:val="001F5CA0"/>
    <w:rsid w:val="001F6FE7"/>
    <w:rsid w:val="00206F58"/>
    <w:rsid w:val="002133EC"/>
    <w:rsid w:val="00213E6D"/>
    <w:rsid w:val="0021748F"/>
    <w:rsid w:val="002310D4"/>
    <w:rsid w:val="00233FE3"/>
    <w:rsid w:val="002341B3"/>
    <w:rsid w:val="002347A7"/>
    <w:rsid w:val="00242362"/>
    <w:rsid w:val="0025001A"/>
    <w:rsid w:val="00250EC4"/>
    <w:rsid w:val="00251927"/>
    <w:rsid w:val="00261A46"/>
    <w:rsid w:val="00270B02"/>
    <w:rsid w:val="00275325"/>
    <w:rsid w:val="00277357"/>
    <w:rsid w:val="00290E9A"/>
    <w:rsid w:val="00292A22"/>
    <w:rsid w:val="002A55E0"/>
    <w:rsid w:val="002A6CD5"/>
    <w:rsid w:val="002B4A86"/>
    <w:rsid w:val="002B58DA"/>
    <w:rsid w:val="002B66E9"/>
    <w:rsid w:val="002B7ACD"/>
    <w:rsid w:val="002C4E8F"/>
    <w:rsid w:val="002D08F9"/>
    <w:rsid w:val="002D367A"/>
    <w:rsid w:val="002D46C9"/>
    <w:rsid w:val="002D4B73"/>
    <w:rsid w:val="002E77D7"/>
    <w:rsid w:val="002F1ED4"/>
    <w:rsid w:val="002F40AA"/>
    <w:rsid w:val="002F7C57"/>
    <w:rsid w:val="00302C30"/>
    <w:rsid w:val="00316C08"/>
    <w:rsid w:val="00331561"/>
    <w:rsid w:val="0034408C"/>
    <w:rsid w:val="003525BF"/>
    <w:rsid w:val="003545E2"/>
    <w:rsid w:val="00357B08"/>
    <w:rsid w:val="00357C77"/>
    <w:rsid w:val="00366F81"/>
    <w:rsid w:val="00372C5B"/>
    <w:rsid w:val="00374CDE"/>
    <w:rsid w:val="0037607E"/>
    <w:rsid w:val="00377453"/>
    <w:rsid w:val="0038550E"/>
    <w:rsid w:val="00397C2D"/>
    <w:rsid w:val="003A1CA7"/>
    <w:rsid w:val="003A3F57"/>
    <w:rsid w:val="003A5CD9"/>
    <w:rsid w:val="003A60C8"/>
    <w:rsid w:val="003A76F3"/>
    <w:rsid w:val="003B3AA0"/>
    <w:rsid w:val="003B76E5"/>
    <w:rsid w:val="003C28AB"/>
    <w:rsid w:val="003D4BF3"/>
    <w:rsid w:val="003D742B"/>
    <w:rsid w:val="003D7971"/>
    <w:rsid w:val="003E5494"/>
    <w:rsid w:val="00406FCC"/>
    <w:rsid w:val="00410289"/>
    <w:rsid w:val="004276A6"/>
    <w:rsid w:val="004329C3"/>
    <w:rsid w:val="00443818"/>
    <w:rsid w:val="00443F8F"/>
    <w:rsid w:val="004460A4"/>
    <w:rsid w:val="00455510"/>
    <w:rsid w:val="00455BEE"/>
    <w:rsid w:val="00455E30"/>
    <w:rsid w:val="0046445A"/>
    <w:rsid w:val="00466F41"/>
    <w:rsid w:val="00471DA3"/>
    <w:rsid w:val="004730B6"/>
    <w:rsid w:val="004800FF"/>
    <w:rsid w:val="004803CF"/>
    <w:rsid w:val="004A1F19"/>
    <w:rsid w:val="004B1D20"/>
    <w:rsid w:val="004B6EE8"/>
    <w:rsid w:val="004D1BAD"/>
    <w:rsid w:val="004E0217"/>
    <w:rsid w:val="004E48AC"/>
    <w:rsid w:val="004E5A05"/>
    <w:rsid w:val="004F246D"/>
    <w:rsid w:val="005111AD"/>
    <w:rsid w:val="005114D8"/>
    <w:rsid w:val="005171A8"/>
    <w:rsid w:val="0053128B"/>
    <w:rsid w:val="00541FC0"/>
    <w:rsid w:val="005528F4"/>
    <w:rsid w:val="00555B2A"/>
    <w:rsid w:val="0059453D"/>
    <w:rsid w:val="00594AE7"/>
    <w:rsid w:val="00595A31"/>
    <w:rsid w:val="005A281A"/>
    <w:rsid w:val="005A28E1"/>
    <w:rsid w:val="005A31EF"/>
    <w:rsid w:val="005B56FF"/>
    <w:rsid w:val="005C216D"/>
    <w:rsid w:val="005D5DD2"/>
    <w:rsid w:val="005D65A1"/>
    <w:rsid w:val="005E106B"/>
    <w:rsid w:val="005E47AA"/>
    <w:rsid w:val="005E638C"/>
    <w:rsid w:val="005F1B62"/>
    <w:rsid w:val="00601388"/>
    <w:rsid w:val="00601471"/>
    <w:rsid w:val="006038CD"/>
    <w:rsid w:val="00610EA1"/>
    <w:rsid w:val="00631A19"/>
    <w:rsid w:val="0065230D"/>
    <w:rsid w:val="00652A05"/>
    <w:rsid w:val="006546D6"/>
    <w:rsid w:val="0066006C"/>
    <w:rsid w:val="006618DE"/>
    <w:rsid w:val="00666FFD"/>
    <w:rsid w:val="006701E9"/>
    <w:rsid w:val="00692DAC"/>
    <w:rsid w:val="006969E3"/>
    <w:rsid w:val="006A403E"/>
    <w:rsid w:val="006B7BEB"/>
    <w:rsid w:val="006E13B6"/>
    <w:rsid w:val="006E2941"/>
    <w:rsid w:val="006F38CC"/>
    <w:rsid w:val="00700E19"/>
    <w:rsid w:val="00704154"/>
    <w:rsid w:val="007045F1"/>
    <w:rsid w:val="00706A40"/>
    <w:rsid w:val="00713179"/>
    <w:rsid w:val="00715B91"/>
    <w:rsid w:val="00724DE9"/>
    <w:rsid w:val="00725218"/>
    <w:rsid w:val="00725F13"/>
    <w:rsid w:val="0073694A"/>
    <w:rsid w:val="00736C28"/>
    <w:rsid w:val="00772C4C"/>
    <w:rsid w:val="00775E92"/>
    <w:rsid w:val="00777903"/>
    <w:rsid w:val="0079028C"/>
    <w:rsid w:val="007A1233"/>
    <w:rsid w:val="007B4C45"/>
    <w:rsid w:val="007B6119"/>
    <w:rsid w:val="007B72CA"/>
    <w:rsid w:val="007B7EFB"/>
    <w:rsid w:val="007C185C"/>
    <w:rsid w:val="007D2F97"/>
    <w:rsid w:val="007D3A05"/>
    <w:rsid w:val="007D523C"/>
    <w:rsid w:val="007D60C2"/>
    <w:rsid w:val="007D722C"/>
    <w:rsid w:val="007E03EA"/>
    <w:rsid w:val="007E0E60"/>
    <w:rsid w:val="007E131C"/>
    <w:rsid w:val="007E4B28"/>
    <w:rsid w:val="007E563C"/>
    <w:rsid w:val="008029F3"/>
    <w:rsid w:val="00815D4A"/>
    <w:rsid w:val="008209FD"/>
    <w:rsid w:val="008255EA"/>
    <w:rsid w:val="00826AA8"/>
    <w:rsid w:val="00831F01"/>
    <w:rsid w:val="0083387C"/>
    <w:rsid w:val="0083706F"/>
    <w:rsid w:val="0084044A"/>
    <w:rsid w:val="00852CD6"/>
    <w:rsid w:val="00861AC8"/>
    <w:rsid w:val="0088336F"/>
    <w:rsid w:val="00891B0C"/>
    <w:rsid w:val="008B451C"/>
    <w:rsid w:val="008B5385"/>
    <w:rsid w:val="00903B4E"/>
    <w:rsid w:val="0092354F"/>
    <w:rsid w:val="00924E9E"/>
    <w:rsid w:val="009258F7"/>
    <w:rsid w:val="00943C5C"/>
    <w:rsid w:val="0094415B"/>
    <w:rsid w:val="00946AF4"/>
    <w:rsid w:val="00947277"/>
    <w:rsid w:val="00953CB1"/>
    <w:rsid w:val="0095777A"/>
    <w:rsid w:val="00960512"/>
    <w:rsid w:val="009642BF"/>
    <w:rsid w:val="00974AA7"/>
    <w:rsid w:val="0097544B"/>
    <w:rsid w:val="00983609"/>
    <w:rsid w:val="009C57BC"/>
    <w:rsid w:val="009D0F0C"/>
    <w:rsid w:val="009D1D4C"/>
    <w:rsid w:val="009D6FB3"/>
    <w:rsid w:val="009E0BE5"/>
    <w:rsid w:val="009E3027"/>
    <w:rsid w:val="009E37FF"/>
    <w:rsid w:val="009E3E09"/>
    <w:rsid w:val="009F17FB"/>
    <w:rsid w:val="009F5AB0"/>
    <w:rsid w:val="00A022E7"/>
    <w:rsid w:val="00A03287"/>
    <w:rsid w:val="00A043CF"/>
    <w:rsid w:val="00A07619"/>
    <w:rsid w:val="00A1640F"/>
    <w:rsid w:val="00A16DF6"/>
    <w:rsid w:val="00A17CBB"/>
    <w:rsid w:val="00A20DEB"/>
    <w:rsid w:val="00A2350D"/>
    <w:rsid w:val="00A23AA7"/>
    <w:rsid w:val="00A273EE"/>
    <w:rsid w:val="00A35CB0"/>
    <w:rsid w:val="00A42433"/>
    <w:rsid w:val="00A45FA4"/>
    <w:rsid w:val="00A5519A"/>
    <w:rsid w:val="00A55966"/>
    <w:rsid w:val="00A575C8"/>
    <w:rsid w:val="00A61E60"/>
    <w:rsid w:val="00A65204"/>
    <w:rsid w:val="00A72464"/>
    <w:rsid w:val="00A83DFD"/>
    <w:rsid w:val="00A91FD9"/>
    <w:rsid w:val="00A9415D"/>
    <w:rsid w:val="00AA1590"/>
    <w:rsid w:val="00AA1D96"/>
    <w:rsid w:val="00AB2119"/>
    <w:rsid w:val="00AB6058"/>
    <w:rsid w:val="00AF40AA"/>
    <w:rsid w:val="00AF73ED"/>
    <w:rsid w:val="00B005AE"/>
    <w:rsid w:val="00B01317"/>
    <w:rsid w:val="00B03475"/>
    <w:rsid w:val="00B0666E"/>
    <w:rsid w:val="00B109B7"/>
    <w:rsid w:val="00B11655"/>
    <w:rsid w:val="00B12E11"/>
    <w:rsid w:val="00B20218"/>
    <w:rsid w:val="00B214E3"/>
    <w:rsid w:val="00B22D32"/>
    <w:rsid w:val="00B2710D"/>
    <w:rsid w:val="00B52007"/>
    <w:rsid w:val="00B55770"/>
    <w:rsid w:val="00B65AD1"/>
    <w:rsid w:val="00B669D1"/>
    <w:rsid w:val="00B8372C"/>
    <w:rsid w:val="00BD4595"/>
    <w:rsid w:val="00BD7783"/>
    <w:rsid w:val="00BE4FCF"/>
    <w:rsid w:val="00BE5B17"/>
    <w:rsid w:val="00BE5F4F"/>
    <w:rsid w:val="00BE7C41"/>
    <w:rsid w:val="00BF1CC4"/>
    <w:rsid w:val="00BF58A7"/>
    <w:rsid w:val="00C15966"/>
    <w:rsid w:val="00C218C9"/>
    <w:rsid w:val="00C344F9"/>
    <w:rsid w:val="00C372CD"/>
    <w:rsid w:val="00C37864"/>
    <w:rsid w:val="00C40C6B"/>
    <w:rsid w:val="00C47676"/>
    <w:rsid w:val="00C51235"/>
    <w:rsid w:val="00C52FBC"/>
    <w:rsid w:val="00C53FB1"/>
    <w:rsid w:val="00C65094"/>
    <w:rsid w:val="00C663CA"/>
    <w:rsid w:val="00C71521"/>
    <w:rsid w:val="00C71F01"/>
    <w:rsid w:val="00C76ED2"/>
    <w:rsid w:val="00C80546"/>
    <w:rsid w:val="00C81025"/>
    <w:rsid w:val="00C81A61"/>
    <w:rsid w:val="00C91FEA"/>
    <w:rsid w:val="00C921BB"/>
    <w:rsid w:val="00C92717"/>
    <w:rsid w:val="00C93A52"/>
    <w:rsid w:val="00C948A6"/>
    <w:rsid w:val="00C94A40"/>
    <w:rsid w:val="00CA21C9"/>
    <w:rsid w:val="00CA2499"/>
    <w:rsid w:val="00CA7253"/>
    <w:rsid w:val="00CB5C95"/>
    <w:rsid w:val="00CB7DB8"/>
    <w:rsid w:val="00CC1A8B"/>
    <w:rsid w:val="00CC2630"/>
    <w:rsid w:val="00CC3081"/>
    <w:rsid w:val="00CC415D"/>
    <w:rsid w:val="00CD7DD4"/>
    <w:rsid w:val="00CE4940"/>
    <w:rsid w:val="00CF2389"/>
    <w:rsid w:val="00CF32CD"/>
    <w:rsid w:val="00D06044"/>
    <w:rsid w:val="00D117DB"/>
    <w:rsid w:val="00D21A0B"/>
    <w:rsid w:val="00D4759B"/>
    <w:rsid w:val="00D51210"/>
    <w:rsid w:val="00D51C47"/>
    <w:rsid w:val="00D5453B"/>
    <w:rsid w:val="00D577F9"/>
    <w:rsid w:val="00D73033"/>
    <w:rsid w:val="00D76757"/>
    <w:rsid w:val="00D778FE"/>
    <w:rsid w:val="00D9526F"/>
    <w:rsid w:val="00D97D41"/>
    <w:rsid w:val="00DA4DDE"/>
    <w:rsid w:val="00DB224D"/>
    <w:rsid w:val="00DC1DB7"/>
    <w:rsid w:val="00DD3F40"/>
    <w:rsid w:val="00E01D26"/>
    <w:rsid w:val="00E12E5A"/>
    <w:rsid w:val="00E168C9"/>
    <w:rsid w:val="00E308B4"/>
    <w:rsid w:val="00E33020"/>
    <w:rsid w:val="00E43111"/>
    <w:rsid w:val="00E44133"/>
    <w:rsid w:val="00E47488"/>
    <w:rsid w:val="00E62368"/>
    <w:rsid w:val="00E705F9"/>
    <w:rsid w:val="00E72330"/>
    <w:rsid w:val="00E75E33"/>
    <w:rsid w:val="00E76E79"/>
    <w:rsid w:val="00E77E3D"/>
    <w:rsid w:val="00E85D74"/>
    <w:rsid w:val="00E95121"/>
    <w:rsid w:val="00EA477B"/>
    <w:rsid w:val="00EC0EF7"/>
    <w:rsid w:val="00EC546D"/>
    <w:rsid w:val="00EC56B1"/>
    <w:rsid w:val="00ED0783"/>
    <w:rsid w:val="00EE0894"/>
    <w:rsid w:val="00EE740A"/>
    <w:rsid w:val="00EE76B2"/>
    <w:rsid w:val="00EF2454"/>
    <w:rsid w:val="00F221DD"/>
    <w:rsid w:val="00F25159"/>
    <w:rsid w:val="00F30B58"/>
    <w:rsid w:val="00F336E6"/>
    <w:rsid w:val="00F3503D"/>
    <w:rsid w:val="00F37C59"/>
    <w:rsid w:val="00F42C4F"/>
    <w:rsid w:val="00F43123"/>
    <w:rsid w:val="00F45323"/>
    <w:rsid w:val="00F46B7F"/>
    <w:rsid w:val="00F55AB7"/>
    <w:rsid w:val="00F7208B"/>
    <w:rsid w:val="00F72543"/>
    <w:rsid w:val="00F7512C"/>
    <w:rsid w:val="00F82190"/>
    <w:rsid w:val="00F854C6"/>
    <w:rsid w:val="00F91F05"/>
    <w:rsid w:val="00F94D9D"/>
    <w:rsid w:val="00FA0CDF"/>
    <w:rsid w:val="00FA3BD8"/>
    <w:rsid w:val="00FC2B4A"/>
    <w:rsid w:val="00FD660A"/>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E502F1A"/>
  <w15:docId w15:val="{65082AD6-2742-4529-9E4D-0E858A88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1EF"/>
    <w:pPr>
      <w:tabs>
        <w:tab w:val="center" w:pos="4252"/>
        <w:tab w:val="right" w:pos="8504"/>
      </w:tabs>
      <w:snapToGrid w:val="0"/>
    </w:pPr>
  </w:style>
  <w:style w:type="character" w:customStyle="1" w:styleId="a4">
    <w:name w:val="ヘッダー (文字)"/>
    <w:basedOn w:val="a0"/>
    <w:link w:val="a3"/>
    <w:uiPriority w:val="99"/>
    <w:rsid w:val="005A31EF"/>
  </w:style>
  <w:style w:type="paragraph" w:styleId="a5">
    <w:name w:val="footer"/>
    <w:basedOn w:val="a"/>
    <w:link w:val="a6"/>
    <w:uiPriority w:val="99"/>
    <w:unhideWhenUsed/>
    <w:rsid w:val="005A31EF"/>
    <w:pPr>
      <w:tabs>
        <w:tab w:val="center" w:pos="4252"/>
        <w:tab w:val="right" w:pos="8504"/>
      </w:tabs>
      <w:snapToGrid w:val="0"/>
    </w:pPr>
  </w:style>
  <w:style w:type="character" w:customStyle="1" w:styleId="a6">
    <w:name w:val="フッター (文字)"/>
    <w:basedOn w:val="a0"/>
    <w:link w:val="a5"/>
    <w:uiPriority w:val="99"/>
    <w:rsid w:val="005A31EF"/>
  </w:style>
  <w:style w:type="paragraph" w:styleId="a7">
    <w:name w:val="Balloon Text"/>
    <w:basedOn w:val="a"/>
    <w:link w:val="a8"/>
    <w:uiPriority w:val="99"/>
    <w:semiHidden/>
    <w:unhideWhenUsed/>
    <w:rsid w:val="00FF5D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DE7"/>
    <w:rPr>
      <w:rFonts w:asciiTheme="majorHAnsi" w:eastAsiaTheme="majorEastAsia" w:hAnsiTheme="majorHAnsi" w:cstheme="majorBidi"/>
      <w:sz w:val="18"/>
      <w:szCs w:val="18"/>
    </w:rPr>
  </w:style>
  <w:style w:type="table" w:styleId="a9">
    <w:name w:val="Table Grid"/>
    <w:basedOn w:val="a1"/>
    <w:uiPriority w:val="59"/>
    <w:rsid w:val="009E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330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1251ED"/>
    <w:rPr>
      <w:color w:val="0000FF" w:themeColor="hyperlink"/>
      <w:u w:val="single"/>
    </w:rPr>
  </w:style>
  <w:style w:type="character" w:styleId="ab">
    <w:name w:val="FollowedHyperlink"/>
    <w:basedOn w:val="a0"/>
    <w:uiPriority w:val="99"/>
    <w:semiHidden/>
    <w:unhideWhenUsed/>
    <w:rsid w:val="00116840"/>
    <w:rPr>
      <w:color w:val="800080" w:themeColor="followedHyperlink"/>
      <w:u w:val="single"/>
    </w:rPr>
  </w:style>
  <w:style w:type="paragraph" w:styleId="ac">
    <w:name w:val="List Paragraph"/>
    <w:basedOn w:val="a"/>
    <w:uiPriority w:val="34"/>
    <w:qFormat/>
    <w:rsid w:val="002133EC"/>
    <w:pPr>
      <w:ind w:leftChars="400" w:left="840"/>
    </w:pPr>
  </w:style>
  <w:style w:type="character" w:styleId="ad">
    <w:name w:val="Unresolved Mention"/>
    <w:basedOn w:val="a0"/>
    <w:uiPriority w:val="99"/>
    <w:semiHidden/>
    <w:unhideWhenUsed/>
    <w:rsid w:val="00944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4012">
      <w:bodyDiv w:val="1"/>
      <w:marLeft w:val="0"/>
      <w:marRight w:val="0"/>
      <w:marTop w:val="0"/>
      <w:marBottom w:val="0"/>
      <w:divBdr>
        <w:top w:val="none" w:sz="0" w:space="0" w:color="auto"/>
        <w:left w:val="none" w:sz="0" w:space="0" w:color="auto"/>
        <w:bottom w:val="none" w:sz="0" w:space="0" w:color="auto"/>
        <w:right w:val="none" w:sz="0" w:space="0" w:color="auto"/>
      </w:divBdr>
    </w:div>
    <w:div w:id="18060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ameblo.jp/hifumijuku/entry-11812728968.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cnet.gr.jp/" TargetMode="Externa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domainq.net/office-lady-advise-0023737/"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453C-0D47-4594-9C08-D24F2DC3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Kanken-CFSX2</dc:creator>
  <cp:lastModifiedBy>DCRC仙台</cp:lastModifiedBy>
  <cp:revision>6</cp:revision>
  <cp:lastPrinted>2022-08-05T03:05:00Z</cp:lastPrinted>
  <dcterms:created xsi:type="dcterms:W3CDTF">2022-08-08T01:07:00Z</dcterms:created>
  <dcterms:modified xsi:type="dcterms:W3CDTF">2022-08-08T04:13:00Z</dcterms:modified>
</cp:coreProperties>
</file>